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6D1689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</w:t>
      </w:r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Великорусского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6 декабря 2021 года № 54-па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r w:rsidR="00750992">
        <w:rPr>
          <w:sz w:val="28"/>
          <w:szCs w:val="28"/>
        </w:rPr>
        <w:t>Великорусского сельского посел</w:t>
      </w:r>
      <w:r>
        <w:rPr>
          <w:sz w:val="28"/>
          <w:szCs w:val="28"/>
        </w:rPr>
        <w:t xml:space="preserve">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Омской области, А</w:t>
      </w:r>
      <w:r w:rsidRPr="00C1733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Великорусского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Омской области постановляет:</w:t>
      </w:r>
    </w:p>
    <w:p w:rsid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>
        <w:rPr>
          <w:sz w:val="28"/>
          <w:szCs w:val="28"/>
        </w:rPr>
        <w:t xml:space="preserve">Великорусского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Великорусского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Омской области от 6 декабря 2021 года № 54</w:t>
      </w:r>
      <w:r w:rsidRPr="00C1733A">
        <w:rPr>
          <w:sz w:val="28"/>
          <w:szCs w:val="28"/>
        </w:rPr>
        <w:t>-па «О реализации отдельных положений статей 160.1, 160.2</w:t>
      </w:r>
      <w:proofErr w:type="gramEnd"/>
      <w:r w:rsidRPr="00C1733A">
        <w:rPr>
          <w:sz w:val="28"/>
          <w:szCs w:val="28"/>
        </w:rPr>
        <w:t xml:space="preserve"> Бюджетного кодекса Российской Федерации» следующие изменения:</w:t>
      </w:r>
    </w:p>
    <w:p w:rsidR="0079039C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седьмой подпункта 2 пункта 3</w:t>
      </w:r>
      <w:r w:rsidRPr="00F614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039C" w:rsidRPr="00D12204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9039C" w:rsidRPr="00C1733A" w:rsidRDefault="0079039C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741FE4" w:rsidRDefault="00741FE4" w:rsidP="00741FE4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lastRenderedPageBreak/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9B1" w:rsidRDefault="001379B1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7856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97856">
        <w:rPr>
          <w:rFonts w:ascii="Times New Roman" w:hAnsi="Times New Roman" w:cs="Times New Roman"/>
          <w:sz w:val="28"/>
          <w:szCs w:val="28"/>
        </w:rPr>
        <w:t>Бичун</w:t>
      </w:r>
      <w:proofErr w:type="spellEnd"/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6FC6-979B-45AE-BE9C-D9F6ED3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Пользователь Windows</cp:lastModifiedBy>
  <cp:revision>70</cp:revision>
  <cp:lastPrinted>2022-07-07T05:39:00Z</cp:lastPrinted>
  <dcterms:created xsi:type="dcterms:W3CDTF">2018-05-08T05:15:00Z</dcterms:created>
  <dcterms:modified xsi:type="dcterms:W3CDTF">2024-08-19T05:04:00Z</dcterms:modified>
</cp:coreProperties>
</file>