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1E" w:rsidRDefault="003346B5">
      <w:pPr>
        <w:pStyle w:val="20"/>
        <w:shd w:val="clear" w:color="auto" w:fill="auto"/>
        <w:spacing w:after="22" w:line="240" w:lineRule="exact"/>
        <w:ind w:right="740"/>
      </w:pPr>
      <w:r>
        <w:t>СОВЕТ</w:t>
      </w:r>
    </w:p>
    <w:p w:rsidR="0010611E" w:rsidRDefault="003346B5">
      <w:pPr>
        <w:pStyle w:val="20"/>
        <w:shd w:val="clear" w:color="auto" w:fill="auto"/>
        <w:spacing w:after="0" w:line="302" w:lineRule="exact"/>
        <w:ind w:right="740"/>
      </w:pPr>
      <w:r>
        <w:t>ВЕЛИКОРУССКОГО СЕЛЬСКОГО ПОСЕЛЕНИЯ КАЛАЧИНСКОГО МУНИЦИПАЛЬНОГО РАЙОНА ОМСКОЙ ОБЛАСТИ</w:t>
      </w:r>
    </w:p>
    <w:p w:rsidR="00515522" w:rsidRDefault="00515522">
      <w:pPr>
        <w:pStyle w:val="20"/>
        <w:shd w:val="clear" w:color="auto" w:fill="auto"/>
        <w:tabs>
          <w:tab w:val="left" w:leader="underscore" w:pos="3950"/>
          <w:tab w:val="left" w:leader="underscore" w:pos="5246"/>
          <w:tab w:val="left" w:leader="underscore" w:pos="6730"/>
        </w:tabs>
        <w:spacing w:after="0" w:line="475" w:lineRule="exact"/>
        <w:ind w:left="3120" w:right="2380" w:firstLine="1120"/>
        <w:jc w:val="left"/>
      </w:pPr>
      <w:r>
        <w:t xml:space="preserve">РЕШЕНИЕ </w:t>
      </w:r>
    </w:p>
    <w:p w:rsidR="0010611E" w:rsidRDefault="00515522" w:rsidP="00515522">
      <w:pPr>
        <w:pStyle w:val="20"/>
        <w:shd w:val="clear" w:color="auto" w:fill="auto"/>
        <w:tabs>
          <w:tab w:val="left" w:leader="underscore" w:pos="3950"/>
          <w:tab w:val="left" w:leader="underscore" w:pos="5246"/>
          <w:tab w:val="left" w:leader="underscore" w:pos="6730"/>
        </w:tabs>
        <w:spacing w:after="0" w:line="475" w:lineRule="exact"/>
        <w:ind w:left="3120" w:right="2380"/>
        <w:jc w:val="both"/>
      </w:pPr>
      <w:r>
        <w:t>От 30.03.</w:t>
      </w:r>
      <w:r w:rsidR="003346B5">
        <w:t xml:space="preserve">2021 г. </w:t>
      </w:r>
      <w:r>
        <w:t xml:space="preserve">                 </w:t>
      </w:r>
      <w:r w:rsidR="003346B5">
        <w:t>№</w:t>
      </w:r>
      <w:r>
        <w:t xml:space="preserve"> 8</w:t>
      </w:r>
    </w:p>
    <w:p w:rsidR="0010611E" w:rsidRDefault="003346B5">
      <w:pPr>
        <w:pStyle w:val="20"/>
        <w:shd w:val="clear" w:color="auto" w:fill="auto"/>
        <w:spacing w:line="298" w:lineRule="exact"/>
        <w:ind w:left="320" w:right="280" w:firstLine="1060"/>
        <w:jc w:val="left"/>
      </w:pPr>
      <w:r>
        <w:t>О ВНЕСЕНИИ ИЗМЕНЕНИЙ И ДОПОЛНЕНИЙ В УСТАВ ВЕЛИКОРУССКОГО СЕЛЬСКОГО ПОСЕЛЕНИЯ КАЛАЧИНСКОГО МУНИЦИПАЛЬНОГО РАЙОНА ОМСКОЙ ОБЛАСТИ</w:t>
      </w:r>
    </w:p>
    <w:p w:rsidR="0010611E" w:rsidRDefault="003346B5">
      <w:pPr>
        <w:pStyle w:val="1"/>
        <w:shd w:val="clear" w:color="auto" w:fill="auto"/>
        <w:spacing w:before="0"/>
        <w:ind w:left="20" w:right="20"/>
      </w:pPr>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Великорусского сельского поселения </w:t>
      </w:r>
      <w:proofErr w:type="spellStart"/>
      <w:r>
        <w:t>Калачинского</w:t>
      </w:r>
      <w:proofErr w:type="spellEnd"/>
      <w:r>
        <w:t xml:space="preserve"> муниципального района Омской области, Совет Великорусского сельского поселения РЕШИЛ:</w:t>
      </w:r>
    </w:p>
    <w:p w:rsidR="0010611E" w:rsidRDefault="003346B5">
      <w:pPr>
        <w:pStyle w:val="1"/>
        <w:shd w:val="clear" w:color="auto" w:fill="auto"/>
        <w:spacing w:before="0"/>
        <w:ind w:left="20" w:right="20"/>
      </w:pPr>
      <w:r>
        <w:t xml:space="preserve">I. Внести изменения в Устав Великорусского сельского поселения </w:t>
      </w:r>
      <w:proofErr w:type="spellStart"/>
      <w:r>
        <w:t>Калачинского</w:t>
      </w:r>
      <w:proofErr w:type="spellEnd"/>
      <w:r>
        <w:t xml:space="preserve"> муниципального района Омской области:</w:t>
      </w:r>
    </w:p>
    <w:p w:rsidR="0010611E" w:rsidRDefault="003346B5">
      <w:pPr>
        <w:pStyle w:val="1"/>
        <w:numPr>
          <w:ilvl w:val="0"/>
          <w:numId w:val="1"/>
        </w:numPr>
        <w:shd w:val="clear" w:color="auto" w:fill="auto"/>
        <w:spacing w:before="0"/>
        <w:ind w:left="20" w:right="20"/>
      </w:pPr>
      <w:r>
        <w:t xml:space="preserve"> Часть 1 статьи 4.1 Устава дополнить пунктом 17 следующего содержания:</w:t>
      </w:r>
    </w:p>
    <w:p w:rsidR="0010611E" w:rsidRDefault="003346B5">
      <w:pPr>
        <w:pStyle w:val="1"/>
        <w:shd w:val="clear" w:color="auto" w:fill="auto"/>
        <w:spacing w:before="0"/>
        <w:ind w:left="20" w:right="20"/>
      </w:pPr>
      <w: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t>.»;</w:t>
      </w:r>
      <w:proofErr w:type="gramEnd"/>
    </w:p>
    <w:p w:rsidR="0010611E" w:rsidRDefault="003346B5">
      <w:pPr>
        <w:pStyle w:val="1"/>
        <w:numPr>
          <w:ilvl w:val="0"/>
          <w:numId w:val="1"/>
        </w:numPr>
        <w:shd w:val="clear" w:color="auto" w:fill="auto"/>
        <w:spacing w:before="0"/>
        <w:ind w:left="20"/>
      </w:pPr>
      <w:r>
        <w:t xml:space="preserve"> Дополнить Устав статьей 9.1. следующего содержания:</w:t>
      </w:r>
    </w:p>
    <w:p w:rsidR="0010611E" w:rsidRPr="008A27C4" w:rsidRDefault="003346B5">
      <w:pPr>
        <w:pStyle w:val="20"/>
        <w:shd w:val="clear" w:color="auto" w:fill="auto"/>
        <w:spacing w:after="0" w:line="298" w:lineRule="exact"/>
        <w:ind w:left="20" w:firstLine="720"/>
        <w:jc w:val="both"/>
        <w:rPr>
          <w:b w:val="0"/>
        </w:rPr>
      </w:pPr>
      <w:r w:rsidRPr="008A27C4">
        <w:rPr>
          <w:b w:val="0"/>
        </w:rPr>
        <w:t>«Статья 9.1. Инициативные проекты</w:t>
      </w:r>
    </w:p>
    <w:p w:rsidR="0010611E" w:rsidRDefault="003346B5">
      <w:pPr>
        <w:pStyle w:val="1"/>
        <w:numPr>
          <w:ilvl w:val="0"/>
          <w:numId w:val="2"/>
        </w:numPr>
        <w:shd w:val="clear" w:color="auto" w:fill="auto"/>
        <w:spacing w:before="0"/>
        <w:ind w:left="20" w:right="20"/>
      </w:pPr>
      <w:r>
        <w:t xml:space="preserve"> </w:t>
      </w:r>
      <w:proofErr w:type="gramStart"/>
      <w: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Федеральным законом от 06.10.2003 № 131-ФЗ «Об общих принципах организации местного самоуправления в Российской Федерации» может быть внесен и реализован инициативный проект.</w:t>
      </w:r>
      <w:proofErr w:type="gramEnd"/>
      <w:r>
        <w:t xml:space="preserve">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0611E" w:rsidRDefault="003346B5">
      <w:pPr>
        <w:pStyle w:val="1"/>
        <w:numPr>
          <w:ilvl w:val="0"/>
          <w:numId w:val="2"/>
        </w:numPr>
        <w:shd w:val="clear" w:color="auto" w:fill="auto"/>
        <w:spacing w:before="0"/>
        <w:ind w:left="20" w:right="20"/>
      </w:pPr>
      <w:r>
        <w:t xml:space="preserve"> Порядок выдвижения, внесения, обсуждения, рассмотрения инициативных проектов, а также проведения их конкурсного отбора устанавливается Советом Великорусского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10611E" w:rsidRDefault="003346B5">
      <w:pPr>
        <w:pStyle w:val="1"/>
        <w:numPr>
          <w:ilvl w:val="0"/>
          <w:numId w:val="1"/>
        </w:numPr>
        <w:shd w:val="clear" w:color="auto" w:fill="auto"/>
        <w:spacing w:before="0"/>
        <w:ind w:left="20"/>
      </w:pPr>
      <w:r>
        <w:t xml:space="preserve"> В статье 12 Устава:</w:t>
      </w:r>
    </w:p>
    <w:p w:rsidR="0010611E" w:rsidRDefault="003346B5" w:rsidP="00515522">
      <w:pPr>
        <w:pStyle w:val="1"/>
        <w:shd w:val="clear" w:color="auto" w:fill="auto"/>
        <w:spacing w:before="0"/>
        <w:ind w:left="740" w:right="20" w:firstLine="0"/>
      </w:pPr>
      <w:r>
        <w:t>часть 1 после слов «и должностных лиц местного самоуправления</w:t>
      </w:r>
      <w:proofErr w:type="gramStart"/>
      <w:r>
        <w:t>,»</w:t>
      </w:r>
      <w:proofErr w:type="gramEnd"/>
      <w:r>
        <w:t xml:space="preserve"> дополнить словами «обсуждения вопросов внесения инициативных проектов и их рассмотрения,»;</w:t>
      </w:r>
    </w:p>
    <w:p w:rsidR="00EA4BA8" w:rsidRDefault="003346B5" w:rsidP="00EA4BA8">
      <w:pPr>
        <w:pStyle w:val="1"/>
        <w:shd w:val="clear" w:color="auto" w:fill="auto"/>
        <w:spacing w:before="0" w:line="307" w:lineRule="exact"/>
        <w:ind w:left="760" w:right="40" w:firstLine="0"/>
      </w:pPr>
      <w:r>
        <w:t>часть 2 дополнить абзацем следующего содержания:</w:t>
      </w:r>
    </w:p>
    <w:p w:rsidR="00EA4BA8" w:rsidRPr="00EA4BA8" w:rsidRDefault="00EA4BA8" w:rsidP="00EA4BA8">
      <w:pPr>
        <w:shd w:val="clear" w:color="auto" w:fill="FFFFFF"/>
        <w:spacing w:before="120" w:line="298" w:lineRule="exact"/>
        <w:ind w:firstLine="720"/>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Великорусского </w:t>
      </w:r>
      <w:r w:rsidRPr="00EA4BA8">
        <w:rPr>
          <w:rFonts w:ascii="Times New Roman" w:eastAsia="Times New Roman" w:hAnsi="Times New Roman" w:cs="Times New Roman"/>
          <w:color w:val="auto"/>
        </w:rPr>
        <w:lastRenderedPageBreak/>
        <w:t>сельского поселения</w:t>
      </w:r>
      <w:proofErr w:type="gramStart"/>
      <w:r w:rsidRPr="00EA4BA8">
        <w:rPr>
          <w:rFonts w:ascii="Times New Roman" w:eastAsia="Times New Roman" w:hAnsi="Times New Roman" w:cs="Times New Roman"/>
          <w:color w:val="auto"/>
        </w:rPr>
        <w:t>.»;</w:t>
      </w:r>
      <w:proofErr w:type="gramEnd"/>
    </w:p>
    <w:p w:rsidR="00EA4BA8" w:rsidRPr="00EA4BA8" w:rsidRDefault="00EA4BA8" w:rsidP="00EA4BA8">
      <w:pPr>
        <w:shd w:val="clear" w:color="auto" w:fill="FFFFFF"/>
        <w:spacing w:before="120" w:line="298" w:lineRule="exact"/>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sidRPr="00EA4BA8">
        <w:rPr>
          <w:rFonts w:ascii="Times New Roman" w:eastAsia="Times New Roman" w:hAnsi="Times New Roman" w:cs="Times New Roman"/>
          <w:color w:val="auto"/>
        </w:rPr>
        <w:t xml:space="preserve"> в статье 14 Устава:</w:t>
      </w:r>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 часть 1 дополнить предложением следующего содержания:</w:t>
      </w:r>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«В опросе граждан по вопросу выявления мнения граждан о поддержке инициативного проекта вправе участвовать жители Великорусского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EA4BA8">
        <w:rPr>
          <w:rFonts w:ascii="Times New Roman" w:eastAsia="Times New Roman" w:hAnsi="Times New Roman" w:cs="Times New Roman"/>
          <w:color w:val="auto"/>
        </w:rPr>
        <w:t>.»;</w:t>
      </w:r>
      <w:proofErr w:type="gramEnd"/>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 часть 2 дополнить пунктом 3 следующего содержания:</w:t>
      </w:r>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«3) жителей Великорусского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roofErr w:type="gramStart"/>
      <w:r w:rsidRPr="00EA4BA8">
        <w:rPr>
          <w:rFonts w:ascii="Times New Roman" w:eastAsia="Times New Roman" w:hAnsi="Times New Roman" w:cs="Times New Roman"/>
          <w:color w:val="auto"/>
        </w:rPr>
        <w:t>.»;</w:t>
      </w:r>
      <w:proofErr w:type="gramEnd"/>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 в части 4:</w:t>
      </w:r>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а) абзац первый изложить в следующей редакции:</w:t>
      </w:r>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«4. Решение о назначении опроса граждан принимается Советом Великорусского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roofErr w:type="gramStart"/>
      <w:r w:rsidRPr="00EA4BA8">
        <w:rPr>
          <w:rFonts w:ascii="Times New Roman" w:eastAsia="Times New Roman" w:hAnsi="Times New Roman" w:cs="Times New Roman"/>
          <w:color w:val="auto"/>
        </w:rPr>
        <w:t>:»</w:t>
      </w:r>
      <w:proofErr w:type="gramEnd"/>
      <w:r w:rsidRPr="00EA4BA8">
        <w:rPr>
          <w:rFonts w:ascii="Times New Roman" w:eastAsia="Times New Roman" w:hAnsi="Times New Roman" w:cs="Times New Roman"/>
          <w:color w:val="auto"/>
        </w:rPr>
        <w:t>;</w:t>
      </w:r>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б) дополнить пунктом 6 следующего содержания:</w:t>
      </w:r>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«6) порядок идентификации участников опроса в случае проведения опроса граждан с использованием официального сайта Великорусского сельского поселения в информационно-телекоммуникационной сети «Интернет</w:t>
      </w:r>
      <w:proofErr w:type="gramStart"/>
      <w:r w:rsidRPr="00EA4BA8">
        <w:rPr>
          <w:rFonts w:ascii="Times New Roman" w:eastAsia="Times New Roman" w:hAnsi="Times New Roman" w:cs="Times New Roman"/>
          <w:color w:val="auto"/>
        </w:rPr>
        <w:t>».;</w:t>
      </w:r>
      <w:proofErr w:type="gramEnd"/>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 дополнить частью 7 следующего содержания:</w:t>
      </w:r>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«7. Финансирование мероприятий, связанных с подготовкой и проведением опроса граждан, осуществляется:</w:t>
      </w:r>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 за счет средств местного бюджета - при проведении опроса по инициативе органов местного самоуправления или жителей сельского поселения;</w:t>
      </w:r>
    </w:p>
    <w:p w:rsidR="00EA4BA8" w:rsidRPr="00EA4BA8" w:rsidRDefault="00EA4BA8" w:rsidP="00EA4BA8">
      <w:pPr>
        <w:numPr>
          <w:ilvl w:val="0"/>
          <w:numId w:val="3"/>
        </w:num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 за счет средств бюджета Омской области - при проведении опроса по инициативе органов государственной власти Омской области</w:t>
      </w:r>
      <w:proofErr w:type="gramStart"/>
      <w:r w:rsidRPr="00EA4BA8">
        <w:rPr>
          <w:rFonts w:ascii="Times New Roman" w:eastAsia="Times New Roman" w:hAnsi="Times New Roman" w:cs="Times New Roman"/>
          <w:color w:val="auto"/>
        </w:rPr>
        <w:t>.»;</w:t>
      </w:r>
      <w:proofErr w:type="gramEnd"/>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Статью 20 Устава дополнить частью 2.1 следующего содержания:</w:t>
      </w:r>
    </w:p>
    <w:p w:rsid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«2.1 2.1 Депутату Совета Великорусского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Pr="00EA4BA8">
        <w:rPr>
          <w:rFonts w:ascii="Times New Roman" w:eastAsia="Times New Roman" w:hAnsi="Times New Roman" w:cs="Times New Roman"/>
          <w:color w:val="auto"/>
        </w:rPr>
        <w:tab/>
        <w:t>рабочих дня в месяц</w:t>
      </w:r>
      <w:proofErr w:type="gramStart"/>
      <w:r w:rsidRPr="00EA4BA8">
        <w:rPr>
          <w:rFonts w:ascii="Times New Roman" w:eastAsia="Times New Roman" w:hAnsi="Times New Roman" w:cs="Times New Roman"/>
          <w:color w:val="auto"/>
        </w:rPr>
        <w:t>.»;</w:t>
      </w:r>
      <w:proofErr w:type="gramEnd"/>
    </w:p>
    <w:p w:rsidR="008A27C4" w:rsidRDefault="008A27C4" w:rsidP="008A27C4">
      <w:pPr>
        <w:pStyle w:val="ConsPlusTitle"/>
        <w:ind w:firstLine="540"/>
        <w:jc w:val="both"/>
        <w:outlineLvl w:val="1"/>
        <w:rPr>
          <w:rFonts w:ascii="Times New Roman" w:hAnsi="Times New Roman" w:cs="Times New Roman"/>
          <w:b w:val="0"/>
          <w:sz w:val="24"/>
          <w:szCs w:val="24"/>
        </w:rPr>
      </w:pP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 xml:space="preserve">Статью 24.1. Устава дополнить частью 16. следующего содержания: </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 xml:space="preserve">«16. </w:t>
      </w:r>
      <w:proofErr w:type="gramStart"/>
      <w:r w:rsidRPr="008A27C4">
        <w:rPr>
          <w:rFonts w:ascii="Times New Roman" w:hAnsi="Times New Roman" w:cs="Times New Roman"/>
          <w:b w:val="0"/>
          <w:sz w:val="24"/>
          <w:szCs w:val="24"/>
        </w:rPr>
        <w:t>Граждане Российской Федерации, проживающие на территории Омской области и замещавшие выборную должность Главы Великорусского</w:t>
      </w:r>
      <w:r w:rsidRPr="008A27C4">
        <w:rPr>
          <w:rFonts w:ascii="Times New Roman" w:hAnsi="Times New Roman" w:cs="Times New Roman"/>
          <w:sz w:val="24"/>
          <w:szCs w:val="24"/>
        </w:rPr>
        <w:t xml:space="preserve"> </w:t>
      </w:r>
      <w:r w:rsidRPr="008A27C4">
        <w:rPr>
          <w:rFonts w:ascii="Times New Roman" w:hAnsi="Times New Roman" w:cs="Times New Roman"/>
          <w:b w:val="0"/>
          <w:sz w:val="24"/>
          <w:szCs w:val="24"/>
        </w:rPr>
        <w:t xml:space="preserve">сельского поселения </w:t>
      </w:r>
      <w:proofErr w:type="spellStart"/>
      <w:r w:rsidRPr="008A27C4">
        <w:rPr>
          <w:rFonts w:ascii="Times New Roman" w:hAnsi="Times New Roman" w:cs="Times New Roman"/>
          <w:b w:val="0"/>
          <w:sz w:val="24"/>
          <w:szCs w:val="24"/>
        </w:rPr>
        <w:t>Калачинского</w:t>
      </w:r>
      <w:proofErr w:type="spellEnd"/>
      <w:r w:rsidRPr="008A27C4">
        <w:rPr>
          <w:rFonts w:ascii="Times New Roman" w:hAnsi="Times New Roman" w:cs="Times New Roman"/>
          <w:b w:val="0"/>
          <w:sz w:val="24"/>
          <w:szCs w:val="24"/>
        </w:rPr>
        <w:t xml:space="preserve"> муниципального района Омской области два срока и более либо не менее 8 лет, полномочия которых по соответствующей должности прекратились не ранее 19 декабря 2004 года, предоставляется доплата к страховой </w:t>
      </w:r>
      <w:r w:rsidRPr="008A27C4">
        <w:rPr>
          <w:rFonts w:ascii="Times New Roman" w:hAnsi="Times New Roman" w:cs="Times New Roman"/>
          <w:b w:val="0"/>
          <w:sz w:val="24"/>
          <w:szCs w:val="24"/>
        </w:rPr>
        <w:lastRenderedPageBreak/>
        <w:t>пенсии по старости (инвалидности), назначенной в соответствии с Федеральным законом "О страховых пенсиях".</w:t>
      </w:r>
      <w:proofErr w:type="gramEnd"/>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Доплата к страховой пенсии устанавливается гражданам, замещавшим муниципальную должность, из числа неработающих пенсионеров.</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proofErr w:type="gramStart"/>
      <w:r w:rsidRPr="008A27C4">
        <w:rPr>
          <w:rFonts w:ascii="Times New Roman" w:hAnsi="Times New Roman" w:cs="Times New Roman"/>
          <w:b w:val="0"/>
          <w:sz w:val="24"/>
          <w:szCs w:val="24"/>
        </w:rPr>
        <w:t>Право на доплату к страховой пенсии не возникает у гражданина, замещавшего муниципальную должность, в случае досрочного прекращения полномочий по соответствующей муниципальной должности в связи с удалением в отставку, отрешением от должности, вступлением в законную силу обвинительного приговора суда, отзывом избирателями, утратой доверия Президента Российской Федерации, несоблюдением запретов и ограничений, установленных законодательством.</w:t>
      </w:r>
      <w:proofErr w:type="gramEnd"/>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Доплата к страховой пенсии выплачивается ежемесячно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и доплаты к страховой пенсии, составляла:</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1) при замещении муниципальной должности два срока либо не менее 8 лет - 55 процентов ежемесячного денежного вознаграждения по соответствующей муниципальной должности, но не более 12 должностных окладов по младшей должности государственной гражданской службы Омской области "специалист";</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2) при замещении муниципальной должности более двух сроков - 75 процентов ежемесячного денежного вознаграждения по соответствующей муниципальной должности, но не более 16 должностных окладов по младшей должности государственной гражданской службы Омской области "специалист".</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proofErr w:type="gramStart"/>
      <w:r w:rsidRPr="008A27C4">
        <w:rPr>
          <w:rFonts w:ascii="Times New Roman" w:hAnsi="Times New Roman" w:cs="Times New Roman"/>
          <w:b w:val="0"/>
          <w:sz w:val="24"/>
          <w:szCs w:val="24"/>
        </w:rPr>
        <w:t>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а также суммы повышений размеров страховой пенсии по</w:t>
      </w:r>
      <w:proofErr w:type="gramEnd"/>
      <w:r w:rsidRPr="008A27C4">
        <w:rPr>
          <w:rFonts w:ascii="Times New Roman" w:hAnsi="Times New Roman" w:cs="Times New Roman"/>
          <w:b w:val="0"/>
          <w:sz w:val="24"/>
          <w:szCs w:val="24"/>
        </w:rPr>
        <w:t xml:space="preserve">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Выплата доплаты к страховой пенсии гражданам,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а также при выполнении ими иной оплачиваемой работы. Возобновление выплаты доплаты к страховой пенсии указанным лицам осуществляется после прекращения обстоятельств, послуживших основанием для приостановления ее выплаты.</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 xml:space="preserve">При изменении в соответствии с законодательством Российской Федерации размера страховой пенсии по старости (инвалидности), с </w:t>
      </w:r>
      <w:proofErr w:type="gramStart"/>
      <w:r w:rsidRPr="008A27C4">
        <w:rPr>
          <w:rFonts w:ascii="Times New Roman" w:hAnsi="Times New Roman" w:cs="Times New Roman"/>
          <w:b w:val="0"/>
          <w:sz w:val="24"/>
          <w:szCs w:val="24"/>
        </w:rPr>
        <w:t>учетом</w:t>
      </w:r>
      <w:proofErr w:type="gramEnd"/>
      <w:r w:rsidRPr="008A27C4">
        <w:rPr>
          <w:rFonts w:ascii="Times New Roman" w:hAnsi="Times New Roman" w:cs="Times New Roman"/>
          <w:b w:val="0"/>
          <w:sz w:val="24"/>
          <w:szCs w:val="24"/>
        </w:rPr>
        <w:t xml:space="preserve"> которого установлена доплата к страховой пенсии, размер доплаты к страховой пенсии пересчитывается Администрацией Великорусского сельского поселения с даты изменения размера пенсии.</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Индексация размера доплаты к страховой пенсии производится пропорционально изменению размера должностного оклада по младшей должности государственной гражданской службы Омской области "специалист" с учетом положений пункта 6 настоящей статьи.</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 xml:space="preserve">Назначение и выплата доплаты к страховой пенсии производится </w:t>
      </w:r>
      <w:r w:rsidRPr="008A27C4">
        <w:rPr>
          <w:rFonts w:ascii="Times New Roman" w:hAnsi="Times New Roman" w:cs="Times New Roman"/>
          <w:b w:val="0"/>
          <w:sz w:val="24"/>
          <w:szCs w:val="24"/>
        </w:rPr>
        <w:lastRenderedPageBreak/>
        <w:t xml:space="preserve">Администрацией Великорусского сельского поселения. </w:t>
      </w:r>
    </w:p>
    <w:p w:rsidR="008A27C4" w:rsidRPr="008A27C4" w:rsidRDefault="008A27C4" w:rsidP="008A27C4">
      <w:pPr>
        <w:pStyle w:val="ConsPlusTitle"/>
        <w:ind w:firstLine="540"/>
        <w:jc w:val="both"/>
        <w:outlineLvl w:val="1"/>
        <w:rPr>
          <w:rFonts w:ascii="Times New Roman" w:hAnsi="Times New Roman" w:cs="Times New Roman"/>
          <w:b w:val="0"/>
          <w:sz w:val="24"/>
          <w:szCs w:val="24"/>
        </w:rPr>
      </w:pPr>
      <w:r w:rsidRPr="008A27C4">
        <w:rPr>
          <w:rFonts w:ascii="Times New Roman" w:hAnsi="Times New Roman" w:cs="Times New Roman"/>
          <w:b w:val="0"/>
          <w:sz w:val="24"/>
          <w:szCs w:val="24"/>
        </w:rPr>
        <w:t>Перечень документов, необходимых для установления доплаты к страховой пенсии, правила обращения за доплатой к страховой пенсии и перерасчета ее размера, а также доставки доплаты к страховой пенсии устанавливаются Администрацией Великорусского сельского поселения</w:t>
      </w:r>
      <w:proofErr w:type="gramStart"/>
      <w:r w:rsidRPr="008A27C4">
        <w:rPr>
          <w:rFonts w:ascii="Times New Roman" w:hAnsi="Times New Roman" w:cs="Times New Roman"/>
          <w:b w:val="0"/>
          <w:sz w:val="24"/>
          <w:szCs w:val="24"/>
        </w:rPr>
        <w:t>.».</w:t>
      </w:r>
      <w:proofErr w:type="gramEnd"/>
    </w:p>
    <w:p w:rsidR="008A27C4" w:rsidRPr="00EA4BA8" w:rsidRDefault="008A27C4" w:rsidP="008A27C4">
      <w:pPr>
        <w:shd w:val="clear" w:color="auto" w:fill="FFFFFF"/>
        <w:spacing w:before="120" w:line="298" w:lineRule="exact"/>
        <w:jc w:val="both"/>
        <w:rPr>
          <w:rFonts w:ascii="Times New Roman" w:eastAsia="Times New Roman" w:hAnsi="Times New Roman" w:cs="Times New Roman"/>
          <w:color w:val="auto"/>
        </w:rPr>
      </w:pPr>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 xml:space="preserve"> Статью 31 Устава изложить в следующей редакции:</w:t>
      </w:r>
    </w:p>
    <w:p w:rsidR="00EA4BA8" w:rsidRPr="00EA4BA8" w:rsidRDefault="00EA4BA8" w:rsidP="00515522">
      <w:pPr>
        <w:shd w:val="clear" w:color="auto" w:fill="FFFFFF"/>
        <w:spacing w:before="120" w:line="298" w:lineRule="exact"/>
        <w:jc w:val="both"/>
        <w:rPr>
          <w:rFonts w:ascii="Times New Roman" w:eastAsia="Times New Roman" w:hAnsi="Times New Roman" w:cs="Times New Roman"/>
          <w:color w:val="auto"/>
        </w:rPr>
      </w:pPr>
      <w:r w:rsidRPr="00EA4BA8">
        <w:rPr>
          <w:rFonts w:ascii="Times New Roman" w:eastAsia="Times New Roman" w:hAnsi="Times New Roman" w:cs="Times New Roman"/>
          <w:color w:val="auto"/>
        </w:rPr>
        <w:t>«Статья 31. Муниципальные правовые акты Великорусского сельского поселения</w:t>
      </w:r>
    </w:p>
    <w:p w:rsidR="00EA4BA8" w:rsidRPr="00EA4BA8" w:rsidRDefault="00EA4BA8" w:rsidP="00EA4BA8">
      <w:pPr>
        <w:pStyle w:val="1"/>
        <w:shd w:val="clear" w:color="auto" w:fill="auto"/>
        <w:spacing w:before="0" w:line="307" w:lineRule="exact"/>
        <w:ind w:left="760" w:right="40" w:firstLine="0"/>
        <w:rPr>
          <w:color w:val="auto"/>
          <w:spacing w:val="-2"/>
        </w:rPr>
      </w:pPr>
    </w:p>
    <w:p w:rsidR="00EA4BA8" w:rsidRPr="00EA4BA8" w:rsidRDefault="00EA4BA8" w:rsidP="00EA4BA8">
      <w:pPr>
        <w:pStyle w:val="1"/>
        <w:numPr>
          <w:ilvl w:val="0"/>
          <w:numId w:val="4"/>
        </w:numPr>
        <w:shd w:val="clear" w:color="auto" w:fill="auto"/>
        <w:spacing w:before="0" w:line="307" w:lineRule="exact"/>
        <w:ind w:left="40" w:right="40"/>
        <w:rPr>
          <w:color w:val="auto"/>
          <w:spacing w:val="-2"/>
        </w:rPr>
      </w:pPr>
      <w:r w:rsidRPr="00EA4BA8">
        <w:rPr>
          <w:spacing w:val="-2"/>
        </w:rPr>
        <w:t>В систему муниципальных правовых актов сельского поселения входят:</w:t>
      </w:r>
    </w:p>
    <w:p w:rsidR="00EA4BA8" w:rsidRPr="00EA4BA8" w:rsidRDefault="00EA4BA8" w:rsidP="00EA4BA8">
      <w:pPr>
        <w:numPr>
          <w:ilvl w:val="0"/>
          <w:numId w:val="5"/>
        </w:numPr>
        <w:spacing w:line="307" w:lineRule="exact"/>
        <w:ind w:right="40"/>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 xml:space="preserve"> устав сельского поселения, правовые акты, принятые на местном референдуме (сходе граждан);</w:t>
      </w:r>
    </w:p>
    <w:p w:rsidR="00EA4BA8" w:rsidRPr="00EA4BA8" w:rsidRDefault="00EA4BA8" w:rsidP="00EA4BA8">
      <w:pPr>
        <w:numPr>
          <w:ilvl w:val="0"/>
          <w:numId w:val="5"/>
        </w:numPr>
        <w:spacing w:line="307" w:lineRule="exact"/>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 xml:space="preserve"> нормативные и иные правовые акты Совета сельского поселения;</w:t>
      </w:r>
    </w:p>
    <w:p w:rsidR="00EA4BA8" w:rsidRPr="00EA4BA8" w:rsidRDefault="00EA4BA8" w:rsidP="00EA4BA8">
      <w:pPr>
        <w:numPr>
          <w:ilvl w:val="0"/>
          <w:numId w:val="5"/>
        </w:numPr>
        <w:spacing w:line="307" w:lineRule="exact"/>
        <w:ind w:right="40"/>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 xml:space="preserve">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EA4BA8" w:rsidRPr="00EA4BA8" w:rsidRDefault="00EA4BA8" w:rsidP="00EA4BA8">
      <w:pPr>
        <w:numPr>
          <w:ilvl w:val="0"/>
          <w:numId w:val="4"/>
        </w:numPr>
        <w:spacing w:line="307" w:lineRule="exact"/>
        <w:ind w:right="40"/>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 xml:space="preserve">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A4BA8" w:rsidRPr="00EA4BA8" w:rsidRDefault="00EA4BA8" w:rsidP="00EA4BA8">
      <w:pPr>
        <w:spacing w:line="307" w:lineRule="exact"/>
        <w:ind w:left="40" w:right="40" w:firstLine="720"/>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EA4BA8" w:rsidRPr="00EA4BA8" w:rsidRDefault="00EA4BA8" w:rsidP="00EA4BA8">
      <w:pPr>
        <w:numPr>
          <w:ilvl w:val="0"/>
          <w:numId w:val="4"/>
        </w:numPr>
        <w:spacing w:line="307" w:lineRule="exact"/>
        <w:ind w:right="40"/>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 xml:space="preserve"> </w:t>
      </w:r>
      <w:proofErr w:type="gramStart"/>
      <w:r w:rsidRPr="00EA4BA8">
        <w:rPr>
          <w:rFonts w:ascii="Times New Roman" w:eastAsia="Times New Roman" w:hAnsi="Times New Roman" w:cs="Times New Roman"/>
          <w:spacing w:val="-2"/>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EA4BA8">
        <w:rPr>
          <w:rFonts w:ascii="Times New Roman" w:eastAsia="Times New Roman" w:hAnsi="Times New Roman" w:cs="Times New Roman"/>
          <w:spacing w:val="-2"/>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A4BA8" w:rsidRPr="00EA4BA8" w:rsidRDefault="00EA4BA8" w:rsidP="00EA4BA8">
      <w:pPr>
        <w:numPr>
          <w:ilvl w:val="0"/>
          <w:numId w:val="4"/>
        </w:numPr>
        <w:spacing w:line="307" w:lineRule="exact"/>
        <w:ind w:right="40"/>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 xml:space="preserve">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настоящей статьи.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A4BA8" w:rsidRPr="00EA4BA8" w:rsidRDefault="00EA4BA8" w:rsidP="00EA4BA8">
      <w:pPr>
        <w:numPr>
          <w:ilvl w:val="0"/>
          <w:numId w:val="4"/>
        </w:numPr>
        <w:spacing w:line="307" w:lineRule="exact"/>
        <w:ind w:right="40"/>
        <w:jc w:val="both"/>
        <w:rPr>
          <w:rFonts w:ascii="Times New Roman" w:eastAsia="Times New Roman" w:hAnsi="Times New Roman" w:cs="Times New Roman"/>
          <w:color w:val="auto"/>
          <w:spacing w:val="-2"/>
        </w:rPr>
      </w:pPr>
      <w:r w:rsidRPr="00EA4BA8">
        <w:rPr>
          <w:rFonts w:ascii="Times New Roman" w:eastAsia="Times New Roman" w:hAnsi="Times New Roman" w:cs="Times New Roman"/>
          <w:spacing w:val="-2"/>
        </w:rPr>
        <w:t xml:space="preserve">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A4BA8" w:rsidRPr="00EA4BA8" w:rsidRDefault="00EA4BA8" w:rsidP="00EA4BA8">
      <w:pPr>
        <w:numPr>
          <w:ilvl w:val="0"/>
          <w:numId w:val="4"/>
        </w:numPr>
        <w:spacing w:line="307" w:lineRule="exact"/>
        <w:ind w:right="40"/>
        <w:jc w:val="both"/>
        <w:rPr>
          <w:rFonts w:ascii="Times New Roman" w:eastAsia="Times New Roman" w:hAnsi="Times New Roman" w:cs="Times New Roman"/>
          <w:spacing w:val="-2"/>
        </w:rPr>
      </w:pPr>
      <w:r w:rsidRPr="00EA4BA8">
        <w:rPr>
          <w:rFonts w:ascii="Times New Roman" w:eastAsia="Times New Roman" w:hAnsi="Times New Roman" w:cs="Times New Roman"/>
          <w:spacing w:val="-2"/>
        </w:rPr>
        <w:t xml:space="preserve"> </w:t>
      </w:r>
      <w:proofErr w:type="gramStart"/>
      <w:r w:rsidRPr="00EA4BA8">
        <w:rPr>
          <w:rFonts w:ascii="Times New Roman" w:eastAsia="Times New Roman" w:hAnsi="Times New Roman" w:cs="Times New Roman"/>
          <w:spacing w:val="-2"/>
        </w:rPr>
        <w:t xml:space="preserve">Глава местной администрации в пределах своих полномочий, установленных </w:t>
      </w:r>
      <w:r w:rsidRPr="00EA4BA8">
        <w:rPr>
          <w:rFonts w:ascii="Times New Roman" w:eastAsia="Times New Roman" w:hAnsi="Times New Roman" w:cs="Times New Roman"/>
          <w:spacing w:val="-2"/>
        </w:rPr>
        <w:lastRenderedPageBreak/>
        <w:t>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w:t>
      </w:r>
      <w:r w:rsidRPr="00EA4BA8">
        <w:rPr>
          <w:rFonts w:ascii="Times New Roman" w:eastAsia="Times New Roman" w:hAnsi="Times New Roman" w:cs="Times New Roman"/>
        </w:rPr>
        <w:t xml:space="preserve"> </w:t>
      </w:r>
      <w:r w:rsidRPr="00EA4BA8">
        <w:rPr>
          <w:rFonts w:ascii="Times New Roman" w:eastAsia="Times New Roman" w:hAnsi="Times New Roman" w:cs="Times New Roman"/>
          <w:spacing w:val="-2"/>
        </w:rPr>
        <w:t>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EA4BA8" w:rsidRPr="00EA4BA8" w:rsidRDefault="00EA4BA8" w:rsidP="00515522">
      <w:pPr>
        <w:spacing w:line="307" w:lineRule="exact"/>
        <w:ind w:right="40"/>
        <w:jc w:val="both"/>
        <w:rPr>
          <w:rFonts w:ascii="Times New Roman" w:eastAsia="Times New Roman" w:hAnsi="Times New Roman" w:cs="Times New Roman"/>
          <w:spacing w:val="-2"/>
        </w:rPr>
      </w:pPr>
      <w:r w:rsidRPr="00EA4BA8">
        <w:rPr>
          <w:rFonts w:ascii="Times New Roman" w:eastAsia="Times New Roman" w:hAnsi="Times New Roman" w:cs="Times New Roman"/>
          <w:spacing w:val="-2"/>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roofErr w:type="gramStart"/>
      <w:r w:rsidRPr="00EA4BA8">
        <w:rPr>
          <w:rFonts w:ascii="Times New Roman" w:eastAsia="Times New Roman" w:hAnsi="Times New Roman" w:cs="Times New Roman"/>
          <w:spacing w:val="-2"/>
        </w:rPr>
        <w:t>.».</w:t>
      </w:r>
      <w:proofErr w:type="gramEnd"/>
    </w:p>
    <w:p w:rsidR="00515522" w:rsidRDefault="00515522" w:rsidP="00515522">
      <w:pPr>
        <w:spacing w:line="307" w:lineRule="exact"/>
        <w:ind w:right="40"/>
        <w:jc w:val="both"/>
        <w:rPr>
          <w:rFonts w:ascii="Times New Roman" w:eastAsia="Times New Roman" w:hAnsi="Times New Roman" w:cs="Times New Roman"/>
          <w:spacing w:val="-2"/>
        </w:rPr>
      </w:pPr>
    </w:p>
    <w:p w:rsidR="00EA4BA8" w:rsidRPr="00EA4BA8" w:rsidRDefault="00515522" w:rsidP="00515522">
      <w:pPr>
        <w:spacing w:line="307" w:lineRule="exact"/>
        <w:ind w:right="40"/>
        <w:jc w:val="both"/>
        <w:rPr>
          <w:rFonts w:ascii="Times New Roman" w:eastAsia="Times New Roman" w:hAnsi="Times New Roman" w:cs="Times New Roman"/>
          <w:spacing w:val="-2"/>
        </w:rPr>
      </w:pPr>
      <w:r>
        <w:rPr>
          <w:rFonts w:ascii="Times New Roman" w:eastAsia="Times New Roman" w:hAnsi="Times New Roman" w:cs="Times New Roman"/>
          <w:spacing w:val="-2"/>
          <w:lang w:val="en-US"/>
        </w:rPr>
        <w:t>II</w:t>
      </w:r>
      <w:r w:rsidRPr="00515522">
        <w:rPr>
          <w:rFonts w:ascii="Times New Roman" w:eastAsia="Times New Roman" w:hAnsi="Times New Roman" w:cs="Times New Roman"/>
          <w:spacing w:val="-2"/>
        </w:rPr>
        <w:t xml:space="preserve">. </w:t>
      </w:r>
      <w:r w:rsidR="00EA4BA8" w:rsidRPr="00EA4BA8">
        <w:rPr>
          <w:rFonts w:ascii="Times New Roman" w:eastAsia="Times New Roman" w:hAnsi="Times New Roman" w:cs="Times New Roman"/>
          <w:spacing w:val="-2"/>
        </w:rPr>
        <w:t xml:space="preserve">Главе Великорусского сельского поселения </w:t>
      </w:r>
      <w:proofErr w:type="spellStart"/>
      <w:r w:rsidR="00EA4BA8" w:rsidRPr="00EA4BA8">
        <w:rPr>
          <w:rFonts w:ascii="Times New Roman" w:eastAsia="Times New Roman" w:hAnsi="Times New Roman" w:cs="Times New Roman"/>
          <w:spacing w:val="-2"/>
        </w:rPr>
        <w:t>Калачинского</w:t>
      </w:r>
      <w:proofErr w:type="spellEnd"/>
      <w:r w:rsidR="00EA4BA8" w:rsidRPr="00EA4BA8">
        <w:rPr>
          <w:rFonts w:ascii="Times New Roman" w:eastAsia="Times New Roman" w:hAnsi="Times New Roman" w:cs="Times New Roman"/>
          <w:spacing w:val="-2"/>
        </w:rPr>
        <w:t xml:space="preserve"> муниципального района Омской области в порядке, установленным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EA4BA8" w:rsidRPr="00EA4BA8" w:rsidRDefault="00515522" w:rsidP="00515522">
      <w:pPr>
        <w:spacing w:line="307" w:lineRule="exact"/>
        <w:ind w:right="40"/>
        <w:jc w:val="both"/>
        <w:rPr>
          <w:rFonts w:ascii="Times New Roman" w:eastAsia="Times New Roman" w:hAnsi="Times New Roman" w:cs="Times New Roman"/>
          <w:spacing w:val="-2"/>
        </w:rPr>
      </w:pPr>
      <w:r>
        <w:rPr>
          <w:rFonts w:ascii="Times New Roman" w:eastAsia="Times New Roman" w:hAnsi="Times New Roman" w:cs="Times New Roman"/>
          <w:spacing w:val="-2"/>
          <w:lang w:val="en-US"/>
        </w:rPr>
        <w:t>III</w:t>
      </w:r>
      <w:r w:rsidRPr="00515522">
        <w:rPr>
          <w:rFonts w:ascii="Times New Roman" w:eastAsia="Times New Roman" w:hAnsi="Times New Roman" w:cs="Times New Roman"/>
          <w:spacing w:val="-2"/>
        </w:rPr>
        <w:t xml:space="preserve">. </w:t>
      </w:r>
      <w:r w:rsidR="00EA4BA8" w:rsidRPr="00EA4BA8">
        <w:rPr>
          <w:rFonts w:ascii="Times New Roman" w:eastAsia="Times New Roman" w:hAnsi="Times New Roman" w:cs="Times New Roman"/>
          <w:spacing w:val="-2"/>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1A7385" w:rsidRDefault="001A7385" w:rsidP="001A7385">
      <w:pPr>
        <w:spacing w:line="307" w:lineRule="exact"/>
        <w:ind w:right="40"/>
        <w:jc w:val="both"/>
        <w:rPr>
          <w:rFonts w:ascii="Times New Roman" w:eastAsia="Times New Roman" w:hAnsi="Times New Roman" w:cs="Times New Roman"/>
          <w:spacing w:val="-2"/>
        </w:rPr>
      </w:pPr>
    </w:p>
    <w:p w:rsidR="00515522" w:rsidRDefault="00515522" w:rsidP="001A7385">
      <w:pPr>
        <w:spacing w:line="307" w:lineRule="exact"/>
        <w:ind w:right="40"/>
        <w:jc w:val="both"/>
        <w:rPr>
          <w:rFonts w:ascii="Times New Roman" w:eastAsia="Times New Roman" w:hAnsi="Times New Roman" w:cs="Times New Roman"/>
          <w:spacing w:val="-2"/>
        </w:rPr>
      </w:pPr>
    </w:p>
    <w:p w:rsidR="00515522" w:rsidRDefault="00515522" w:rsidP="001A7385">
      <w:pPr>
        <w:spacing w:line="307" w:lineRule="exact"/>
        <w:ind w:right="40"/>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Председатель Совета                                </w:t>
      </w:r>
      <w:proofErr w:type="spellStart"/>
      <w:r>
        <w:rPr>
          <w:rFonts w:ascii="Times New Roman" w:eastAsia="Times New Roman" w:hAnsi="Times New Roman" w:cs="Times New Roman"/>
          <w:spacing w:val="-2"/>
        </w:rPr>
        <w:t>Н.В.Рудковская</w:t>
      </w:r>
      <w:bookmarkStart w:id="0" w:name="_GoBack"/>
      <w:bookmarkEnd w:id="0"/>
      <w:proofErr w:type="spellEnd"/>
    </w:p>
    <w:p w:rsidR="00515522" w:rsidRDefault="00515522" w:rsidP="001A7385">
      <w:pPr>
        <w:spacing w:line="307" w:lineRule="exact"/>
        <w:ind w:right="40"/>
        <w:jc w:val="both"/>
        <w:rPr>
          <w:rFonts w:ascii="Times New Roman" w:eastAsia="Times New Roman" w:hAnsi="Times New Roman" w:cs="Times New Roman"/>
          <w:spacing w:val="-2"/>
        </w:rPr>
      </w:pPr>
    </w:p>
    <w:p w:rsidR="00EA4BA8" w:rsidRPr="00EA4BA8" w:rsidRDefault="00EA4BA8" w:rsidP="001A7385">
      <w:pPr>
        <w:spacing w:line="307" w:lineRule="exact"/>
        <w:ind w:right="40"/>
        <w:jc w:val="both"/>
        <w:rPr>
          <w:rFonts w:ascii="Times New Roman" w:eastAsia="Times New Roman" w:hAnsi="Times New Roman" w:cs="Times New Roman"/>
          <w:spacing w:val="-2"/>
        </w:rPr>
      </w:pPr>
      <w:r w:rsidRPr="00EA4BA8">
        <w:rPr>
          <w:rFonts w:ascii="Times New Roman" w:eastAsia="Times New Roman" w:hAnsi="Times New Roman" w:cs="Times New Roman"/>
          <w:spacing w:val="-2"/>
        </w:rPr>
        <w:t>Глава Великорусского сельского поселения</w:t>
      </w:r>
    </w:p>
    <w:p w:rsidR="00EA4BA8" w:rsidRPr="00515522" w:rsidRDefault="00EA4BA8" w:rsidP="00515522">
      <w:pPr>
        <w:tabs>
          <w:tab w:val="left" w:pos="708"/>
          <w:tab w:val="left" w:pos="1416"/>
          <w:tab w:val="left" w:pos="2124"/>
          <w:tab w:val="left" w:pos="2832"/>
          <w:tab w:val="left" w:pos="3540"/>
          <w:tab w:val="left" w:pos="4248"/>
          <w:tab w:val="left" w:pos="4956"/>
          <w:tab w:val="left" w:pos="5664"/>
          <w:tab w:val="left" w:pos="7275"/>
        </w:tabs>
        <w:spacing w:line="307" w:lineRule="exact"/>
        <w:ind w:right="40"/>
        <w:jc w:val="both"/>
        <w:rPr>
          <w:rFonts w:ascii="Times New Roman" w:eastAsia="Times New Roman" w:hAnsi="Times New Roman" w:cs="Times New Roman"/>
          <w:spacing w:val="-2"/>
        </w:rPr>
      </w:pPr>
      <w:proofErr w:type="spellStart"/>
      <w:r w:rsidRPr="00EA4BA8">
        <w:rPr>
          <w:rFonts w:ascii="Times New Roman" w:eastAsia="Times New Roman" w:hAnsi="Times New Roman" w:cs="Times New Roman"/>
          <w:spacing w:val="-2"/>
        </w:rPr>
        <w:t>Калачинского</w:t>
      </w:r>
      <w:proofErr w:type="spellEnd"/>
      <w:r w:rsidRPr="00EA4BA8">
        <w:rPr>
          <w:rFonts w:ascii="Times New Roman" w:eastAsia="Times New Roman" w:hAnsi="Times New Roman" w:cs="Times New Roman"/>
          <w:spacing w:val="-2"/>
        </w:rPr>
        <w:t xml:space="preserve"> муниципа</w:t>
      </w:r>
      <w:r w:rsidR="001A7385">
        <w:rPr>
          <w:rFonts w:ascii="Times New Roman" w:eastAsia="Times New Roman" w:hAnsi="Times New Roman" w:cs="Times New Roman"/>
          <w:spacing w:val="-2"/>
        </w:rPr>
        <w:t>льного района Омской области</w:t>
      </w:r>
      <w:r w:rsidR="001A7385">
        <w:rPr>
          <w:rFonts w:ascii="Times New Roman" w:eastAsia="Times New Roman" w:hAnsi="Times New Roman" w:cs="Times New Roman"/>
          <w:spacing w:val="-2"/>
        </w:rPr>
        <w:tab/>
      </w:r>
      <w:r w:rsidR="00515522">
        <w:rPr>
          <w:rFonts w:ascii="Times New Roman" w:eastAsia="Times New Roman" w:hAnsi="Times New Roman" w:cs="Times New Roman"/>
          <w:spacing w:val="-2"/>
        </w:rPr>
        <w:tab/>
      </w:r>
      <w:proofErr w:type="spellStart"/>
      <w:r w:rsidR="00515522">
        <w:rPr>
          <w:rFonts w:ascii="Times New Roman" w:eastAsia="Times New Roman" w:hAnsi="Times New Roman" w:cs="Times New Roman"/>
          <w:spacing w:val="-2"/>
        </w:rPr>
        <w:t>С.А.Бичун</w:t>
      </w:r>
      <w:proofErr w:type="spellEnd"/>
    </w:p>
    <w:p w:rsidR="00EA4BA8" w:rsidRPr="00EA4BA8" w:rsidRDefault="00EA4BA8" w:rsidP="001A7385">
      <w:pPr>
        <w:spacing w:line="307" w:lineRule="exact"/>
        <w:ind w:right="40"/>
        <w:jc w:val="both"/>
        <w:rPr>
          <w:rFonts w:ascii="Times New Roman" w:eastAsia="Times New Roman" w:hAnsi="Times New Roman" w:cs="Times New Roman"/>
          <w:color w:val="auto"/>
          <w:spacing w:val="-2"/>
        </w:rPr>
      </w:pPr>
      <w:r>
        <w:rPr>
          <w:rFonts w:ascii="Times New Roman" w:eastAsia="Times New Roman" w:hAnsi="Times New Roman" w:cs="Times New Roman"/>
          <w:spacing w:val="-2"/>
        </w:rPr>
        <w:t xml:space="preserve"> </w:t>
      </w:r>
    </w:p>
    <w:sectPr w:rsidR="00EA4BA8" w:rsidRPr="00EA4BA8">
      <w:type w:val="continuous"/>
      <w:pgSz w:w="11909" w:h="16838"/>
      <w:pgMar w:top="1301" w:right="1409" w:bottom="1296" w:left="14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3E" w:rsidRDefault="009A6C3E">
      <w:r>
        <w:separator/>
      </w:r>
    </w:p>
  </w:endnote>
  <w:endnote w:type="continuationSeparator" w:id="0">
    <w:p w:rsidR="009A6C3E" w:rsidRDefault="009A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3E" w:rsidRDefault="009A6C3E"/>
  </w:footnote>
  <w:footnote w:type="continuationSeparator" w:id="0">
    <w:p w:rsidR="009A6C3E" w:rsidRDefault="009A6C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01F"/>
    <w:multiLevelType w:val="multilevel"/>
    <w:tmpl w:val="4BF42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91579"/>
    <w:multiLevelType w:val="multilevel"/>
    <w:tmpl w:val="1056F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CA1E5B"/>
    <w:multiLevelType w:val="multilevel"/>
    <w:tmpl w:val="6F080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FC3736"/>
    <w:multiLevelType w:val="multilevel"/>
    <w:tmpl w:val="C2C6A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A53370"/>
    <w:multiLevelType w:val="multilevel"/>
    <w:tmpl w:val="211CB75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D86DCF"/>
    <w:multiLevelType w:val="multilevel"/>
    <w:tmpl w:val="D23A7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0611E"/>
    <w:rsid w:val="0010611E"/>
    <w:rsid w:val="0011291D"/>
    <w:rsid w:val="001A7385"/>
    <w:rsid w:val="003346B5"/>
    <w:rsid w:val="00515522"/>
    <w:rsid w:val="00733513"/>
    <w:rsid w:val="00774249"/>
    <w:rsid w:val="008A27C4"/>
    <w:rsid w:val="009323CA"/>
    <w:rsid w:val="009A6C3E"/>
    <w:rsid w:val="00CE418A"/>
    <w:rsid w:val="00EA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120" w:line="0" w:lineRule="atLeast"/>
      <w:jc w:val="center"/>
    </w:pPr>
    <w:rPr>
      <w:rFonts w:ascii="Times New Roman" w:eastAsia="Times New Roman" w:hAnsi="Times New Roman" w:cs="Times New Roman"/>
      <w:b/>
      <w:bCs/>
    </w:rPr>
  </w:style>
  <w:style w:type="paragraph" w:customStyle="1" w:styleId="1">
    <w:name w:val="Основной текст1"/>
    <w:basedOn w:val="a"/>
    <w:link w:val="a4"/>
    <w:pPr>
      <w:shd w:val="clear" w:color="auto" w:fill="FFFFFF"/>
      <w:spacing w:before="120" w:line="298" w:lineRule="exact"/>
      <w:ind w:firstLine="720"/>
      <w:jc w:val="both"/>
    </w:pPr>
    <w:rPr>
      <w:rFonts w:ascii="Times New Roman" w:eastAsia="Times New Roman" w:hAnsi="Times New Roman" w:cs="Times New Roman"/>
    </w:rPr>
  </w:style>
  <w:style w:type="paragraph" w:customStyle="1" w:styleId="ConsPlusTitle">
    <w:name w:val="ConsPlusTitle"/>
    <w:uiPriority w:val="99"/>
    <w:rsid w:val="008A27C4"/>
    <w:pPr>
      <w:autoSpaceDE w:val="0"/>
      <w:autoSpaceDN w:val="0"/>
      <w:adjustRightInd w:val="0"/>
    </w:pPr>
    <w:rPr>
      <w:rFonts w:ascii="Arial" w:eastAsiaTheme="minorEastAsia" w:hAnsi="Arial" w:cs="Arial"/>
      <w:b/>
      <w:bCs/>
      <w:sz w:val="20"/>
      <w:szCs w:val="20"/>
      <w:lang w:bidi="ar-SA"/>
    </w:rPr>
  </w:style>
  <w:style w:type="paragraph" w:styleId="a5">
    <w:name w:val="Balloon Text"/>
    <w:basedOn w:val="a"/>
    <w:link w:val="a6"/>
    <w:uiPriority w:val="99"/>
    <w:semiHidden/>
    <w:unhideWhenUsed/>
    <w:rsid w:val="001A7385"/>
    <w:rPr>
      <w:rFonts w:ascii="Tahoma" w:hAnsi="Tahoma" w:cs="Tahoma"/>
      <w:sz w:val="16"/>
      <w:szCs w:val="16"/>
    </w:rPr>
  </w:style>
  <w:style w:type="character" w:customStyle="1" w:styleId="a6">
    <w:name w:val="Текст выноски Знак"/>
    <w:basedOn w:val="a0"/>
    <w:link w:val="a5"/>
    <w:uiPriority w:val="99"/>
    <w:semiHidden/>
    <w:rsid w:val="001A738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120" w:line="0" w:lineRule="atLeast"/>
      <w:jc w:val="center"/>
    </w:pPr>
    <w:rPr>
      <w:rFonts w:ascii="Times New Roman" w:eastAsia="Times New Roman" w:hAnsi="Times New Roman" w:cs="Times New Roman"/>
      <w:b/>
      <w:bCs/>
    </w:rPr>
  </w:style>
  <w:style w:type="paragraph" w:customStyle="1" w:styleId="1">
    <w:name w:val="Основной текст1"/>
    <w:basedOn w:val="a"/>
    <w:link w:val="a4"/>
    <w:pPr>
      <w:shd w:val="clear" w:color="auto" w:fill="FFFFFF"/>
      <w:spacing w:before="120" w:line="298" w:lineRule="exact"/>
      <w:ind w:firstLine="720"/>
      <w:jc w:val="both"/>
    </w:pPr>
    <w:rPr>
      <w:rFonts w:ascii="Times New Roman" w:eastAsia="Times New Roman" w:hAnsi="Times New Roman" w:cs="Times New Roman"/>
    </w:rPr>
  </w:style>
  <w:style w:type="paragraph" w:customStyle="1" w:styleId="ConsPlusTitle">
    <w:name w:val="ConsPlusTitle"/>
    <w:uiPriority w:val="99"/>
    <w:rsid w:val="008A27C4"/>
    <w:pPr>
      <w:autoSpaceDE w:val="0"/>
      <w:autoSpaceDN w:val="0"/>
      <w:adjustRightInd w:val="0"/>
    </w:pPr>
    <w:rPr>
      <w:rFonts w:ascii="Arial" w:eastAsiaTheme="minorEastAsia" w:hAnsi="Arial" w:cs="Arial"/>
      <w:b/>
      <w:bCs/>
      <w:sz w:val="20"/>
      <w:szCs w:val="20"/>
      <w:lang w:bidi="ar-SA"/>
    </w:rPr>
  </w:style>
  <w:style w:type="paragraph" w:styleId="a5">
    <w:name w:val="Balloon Text"/>
    <w:basedOn w:val="a"/>
    <w:link w:val="a6"/>
    <w:uiPriority w:val="99"/>
    <w:semiHidden/>
    <w:unhideWhenUsed/>
    <w:rsid w:val="001A7385"/>
    <w:rPr>
      <w:rFonts w:ascii="Tahoma" w:hAnsi="Tahoma" w:cs="Tahoma"/>
      <w:sz w:val="16"/>
      <w:szCs w:val="16"/>
    </w:rPr>
  </w:style>
  <w:style w:type="character" w:customStyle="1" w:styleId="a6">
    <w:name w:val="Текст выноски Знак"/>
    <w:basedOn w:val="a0"/>
    <w:link w:val="a5"/>
    <w:uiPriority w:val="99"/>
    <w:semiHidden/>
    <w:rsid w:val="001A738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2021-04-01T05:10:00Z</cp:lastPrinted>
  <dcterms:created xsi:type="dcterms:W3CDTF">2021-03-11T08:37:00Z</dcterms:created>
  <dcterms:modified xsi:type="dcterms:W3CDTF">2021-04-01T05:10:00Z</dcterms:modified>
</cp:coreProperties>
</file>