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A2" w:rsidRPr="00B3500E" w:rsidRDefault="00E265A2" w:rsidP="00E265A2">
      <w:pPr>
        <w:jc w:val="center"/>
        <w:rPr>
          <w:b/>
          <w:sz w:val="28"/>
          <w:szCs w:val="28"/>
        </w:rPr>
      </w:pPr>
      <w:r w:rsidRPr="00B3500E">
        <w:rPr>
          <w:b/>
          <w:sz w:val="28"/>
          <w:szCs w:val="28"/>
        </w:rPr>
        <w:t>ГЛАВА ВЕЛИКОРУССКОГО СЕЛЬСКОГО ПОСЕЛЕНИЯ</w:t>
      </w:r>
    </w:p>
    <w:p w:rsidR="00E265A2" w:rsidRPr="00B3500E" w:rsidRDefault="00E265A2" w:rsidP="00E265A2">
      <w:pPr>
        <w:jc w:val="center"/>
        <w:rPr>
          <w:b/>
          <w:sz w:val="28"/>
          <w:szCs w:val="28"/>
        </w:rPr>
      </w:pPr>
      <w:r w:rsidRPr="00B3500E">
        <w:rPr>
          <w:b/>
          <w:sz w:val="28"/>
          <w:szCs w:val="28"/>
        </w:rPr>
        <w:t>Калачинского муниципального района</w:t>
      </w:r>
    </w:p>
    <w:p w:rsidR="00E265A2" w:rsidRPr="00B3500E" w:rsidRDefault="00E265A2" w:rsidP="00E265A2">
      <w:pPr>
        <w:jc w:val="center"/>
        <w:rPr>
          <w:b/>
          <w:sz w:val="28"/>
          <w:szCs w:val="28"/>
        </w:rPr>
      </w:pPr>
      <w:r w:rsidRPr="00B3500E">
        <w:rPr>
          <w:b/>
          <w:sz w:val="28"/>
          <w:szCs w:val="28"/>
        </w:rPr>
        <w:t>Омской области</w:t>
      </w:r>
    </w:p>
    <w:p w:rsidR="00E265A2" w:rsidRPr="00B3500E" w:rsidRDefault="00E265A2" w:rsidP="00E265A2">
      <w:pPr>
        <w:jc w:val="center"/>
        <w:rPr>
          <w:b/>
          <w:sz w:val="28"/>
          <w:szCs w:val="28"/>
        </w:rPr>
      </w:pPr>
    </w:p>
    <w:p w:rsidR="00E265A2" w:rsidRPr="00B3500E" w:rsidRDefault="00E265A2" w:rsidP="00E265A2">
      <w:pPr>
        <w:jc w:val="center"/>
        <w:rPr>
          <w:b/>
          <w:sz w:val="28"/>
          <w:szCs w:val="28"/>
        </w:rPr>
      </w:pPr>
    </w:p>
    <w:p w:rsidR="00E265A2" w:rsidRPr="00B3500E" w:rsidRDefault="00E265A2" w:rsidP="00E265A2">
      <w:pPr>
        <w:jc w:val="center"/>
        <w:rPr>
          <w:b/>
          <w:sz w:val="32"/>
          <w:szCs w:val="32"/>
        </w:rPr>
      </w:pPr>
      <w:r w:rsidRPr="00B3500E">
        <w:rPr>
          <w:b/>
          <w:sz w:val="32"/>
          <w:szCs w:val="32"/>
        </w:rPr>
        <w:t xml:space="preserve">РАСПОРЯЖЕНИЕ </w:t>
      </w:r>
    </w:p>
    <w:p w:rsidR="00E265A2" w:rsidRPr="00B3500E" w:rsidRDefault="00E265A2" w:rsidP="00E265A2">
      <w:pPr>
        <w:jc w:val="center"/>
        <w:rPr>
          <w:sz w:val="28"/>
          <w:szCs w:val="28"/>
        </w:rPr>
      </w:pPr>
    </w:p>
    <w:p w:rsidR="00E265A2" w:rsidRPr="00B3500E" w:rsidRDefault="00E265A2" w:rsidP="00E265A2">
      <w:pPr>
        <w:rPr>
          <w:sz w:val="28"/>
          <w:szCs w:val="28"/>
        </w:rPr>
      </w:pPr>
    </w:p>
    <w:p w:rsidR="00E265A2" w:rsidRPr="00B3500E" w:rsidRDefault="00E265A2" w:rsidP="00E265A2">
      <w:pPr>
        <w:rPr>
          <w:sz w:val="28"/>
          <w:szCs w:val="28"/>
        </w:rPr>
      </w:pPr>
      <w:r>
        <w:rPr>
          <w:sz w:val="28"/>
          <w:szCs w:val="28"/>
        </w:rPr>
        <w:t>от  03.12</w:t>
      </w:r>
      <w:r w:rsidRPr="00B3500E">
        <w:rPr>
          <w:sz w:val="28"/>
          <w:szCs w:val="28"/>
        </w:rPr>
        <w:t xml:space="preserve">.2021 г.     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E844A1">
        <w:rPr>
          <w:sz w:val="28"/>
          <w:szCs w:val="28"/>
        </w:rPr>
        <w:t>43</w:t>
      </w:r>
      <w:bookmarkStart w:id="0" w:name="_GoBack"/>
      <w:bookmarkEnd w:id="0"/>
      <w:r w:rsidRPr="00B3500E">
        <w:rPr>
          <w:sz w:val="28"/>
          <w:szCs w:val="28"/>
        </w:rPr>
        <w:t xml:space="preserve"> - р</w:t>
      </w:r>
    </w:p>
    <w:p w:rsidR="00E265A2" w:rsidRPr="00B3500E" w:rsidRDefault="00E265A2" w:rsidP="00E265A2">
      <w:pPr>
        <w:rPr>
          <w:sz w:val="28"/>
          <w:szCs w:val="28"/>
        </w:rPr>
      </w:pPr>
      <w:r w:rsidRPr="00B3500E">
        <w:rPr>
          <w:sz w:val="28"/>
          <w:szCs w:val="28"/>
        </w:rPr>
        <w:t>с. Великорусское</w:t>
      </w:r>
    </w:p>
    <w:p w:rsidR="00E265A2" w:rsidRPr="00B3500E" w:rsidRDefault="00E265A2" w:rsidP="00E265A2">
      <w:pPr>
        <w:rPr>
          <w:sz w:val="28"/>
          <w:szCs w:val="28"/>
        </w:rPr>
      </w:pPr>
    </w:p>
    <w:p w:rsidR="00E265A2" w:rsidRPr="00742078" w:rsidRDefault="00E265A2" w:rsidP="00E265A2">
      <w:pPr>
        <w:jc w:val="center"/>
        <w:rPr>
          <w:sz w:val="28"/>
          <w:szCs w:val="28"/>
        </w:rPr>
      </w:pPr>
    </w:p>
    <w:p w:rsidR="00E265A2" w:rsidRDefault="00E265A2" w:rsidP="00E265A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326549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принятии имущества в казну</w:t>
      </w:r>
    </w:p>
    <w:p w:rsidR="00E265A2" w:rsidRDefault="00E265A2" w:rsidP="00E265A2">
      <w:pPr>
        <w:jc w:val="center"/>
        <w:rPr>
          <w:sz w:val="28"/>
          <w:szCs w:val="28"/>
        </w:rPr>
      </w:pPr>
    </w:p>
    <w:p w:rsidR="00E265A2" w:rsidRDefault="00E265A2" w:rsidP="00E265A2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E95CE8">
        <w:rPr>
          <w:sz w:val="28"/>
          <w:szCs w:val="28"/>
          <w:lang w:eastAsia="en-US"/>
        </w:rPr>
        <w:t xml:space="preserve">В связи с ходатайством директора </w:t>
      </w:r>
      <w:r w:rsidRPr="00FB7658">
        <w:rPr>
          <w:sz w:val="28"/>
          <w:szCs w:val="28"/>
          <w:lang w:eastAsia="en-US"/>
        </w:rPr>
        <w:t>Муниципально</w:t>
      </w:r>
      <w:r>
        <w:rPr>
          <w:sz w:val="28"/>
          <w:szCs w:val="28"/>
          <w:lang w:eastAsia="en-US"/>
        </w:rPr>
        <w:t>го</w:t>
      </w:r>
      <w:r w:rsidRPr="00FB7658">
        <w:rPr>
          <w:sz w:val="28"/>
          <w:szCs w:val="28"/>
          <w:lang w:eastAsia="en-US"/>
        </w:rPr>
        <w:t xml:space="preserve"> бюджетно</w:t>
      </w:r>
      <w:r>
        <w:rPr>
          <w:sz w:val="28"/>
          <w:szCs w:val="28"/>
          <w:lang w:eastAsia="en-US"/>
        </w:rPr>
        <w:t>го</w:t>
      </w:r>
      <w:r w:rsidRPr="00FB7658">
        <w:rPr>
          <w:sz w:val="28"/>
          <w:szCs w:val="28"/>
          <w:lang w:eastAsia="en-US"/>
        </w:rPr>
        <w:t xml:space="preserve"> учреждени</w:t>
      </w:r>
      <w:r>
        <w:rPr>
          <w:sz w:val="28"/>
          <w:szCs w:val="28"/>
          <w:lang w:eastAsia="en-US"/>
        </w:rPr>
        <w:t>я культуры "Великорус</w:t>
      </w:r>
      <w:r w:rsidRPr="00FB7658">
        <w:rPr>
          <w:sz w:val="28"/>
          <w:szCs w:val="28"/>
          <w:lang w:eastAsia="en-US"/>
        </w:rPr>
        <w:t xml:space="preserve">ский Дом культуры" </w:t>
      </w:r>
      <w:r>
        <w:rPr>
          <w:sz w:val="28"/>
          <w:szCs w:val="28"/>
          <w:lang w:eastAsia="en-US"/>
        </w:rPr>
        <w:t>Великорус</w:t>
      </w:r>
      <w:r w:rsidRPr="00FB7658">
        <w:rPr>
          <w:sz w:val="28"/>
          <w:szCs w:val="28"/>
          <w:lang w:eastAsia="en-US"/>
        </w:rPr>
        <w:t>ского сельского поселения Калачинского муниципального района Омской области</w:t>
      </w:r>
      <w:r w:rsidR="00633E04">
        <w:rPr>
          <w:sz w:val="28"/>
          <w:szCs w:val="28"/>
          <w:lang w:eastAsia="en-US"/>
        </w:rPr>
        <w:t>,</w:t>
      </w:r>
      <w:r w:rsidRPr="00E95CE8">
        <w:rPr>
          <w:sz w:val="28"/>
          <w:szCs w:val="28"/>
          <w:lang w:eastAsia="en-US"/>
        </w:rPr>
        <w:t xml:space="preserve"> в соответствии Положением об управлении муниципальной собственностью </w:t>
      </w:r>
      <w:r>
        <w:rPr>
          <w:sz w:val="28"/>
          <w:szCs w:val="28"/>
          <w:lang w:eastAsia="en-US"/>
        </w:rPr>
        <w:t xml:space="preserve">Великорусского сельского поселения </w:t>
      </w:r>
      <w:r w:rsidRPr="00E95CE8">
        <w:rPr>
          <w:sz w:val="28"/>
          <w:szCs w:val="28"/>
          <w:lang w:eastAsia="en-US"/>
        </w:rPr>
        <w:t>Калачинского муниципального района</w:t>
      </w:r>
      <w:r>
        <w:rPr>
          <w:sz w:val="28"/>
          <w:szCs w:val="28"/>
          <w:lang w:eastAsia="en-US"/>
        </w:rPr>
        <w:t xml:space="preserve"> Омской области</w:t>
      </w:r>
      <w:r w:rsidRPr="00E95CE8">
        <w:rPr>
          <w:sz w:val="28"/>
          <w:szCs w:val="28"/>
          <w:lang w:eastAsia="en-US"/>
        </w:rPr>
        <w:t xml:space="preserve">, утвержденным </w:t>
      </w:r>
      <w:r w:rsidRPr="006F6F7C">
        <w:rPr>
          <w:sz w:val="28"/>
          <w:szCs w:val="28"/>
          <w:lang w:eastAsia="en-US"/>
        </w:rPr>
        <w:t>решением Совета Великорусского сельского поселения Калачинского муниципального района Омской области от 09.04.2010 года № 10:</w:t>
      </w:r>
    </w:p>
    <w:p w:rsidR="00633E04" w:rsidRPr="00E95CE8" w:rsidRDefault="00633E04" w:rsidP="00633E04">
      <w:pPr>
        <w:spacing w:line="276" w:lineRule="auto"/>
        <w:ind w:firstLine="708"/>
        <w:jc w:val="both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>1. Принять в казну Великорусского сельского поселения Калачинского муниципального района Омской области от</w:t>
      </w:r>
      <w:r w:rsidRPr="00E95CE8">
        <w:rPr>
          <w:noProof/>
          <w:sz w:val="28"/>
          <w:szCs w:val="28"/>
          <w:lang w:eastAsia="en-US"/>
        </w:rPr>
        <w:t xml:space="preserve"> </w:t>
      </w:r>
      <w:r w:rsidRPr="00FB7658">
        <w:rPr>
          <w:sz w:val="28"/>
          <w:szCs w:val="28"/>
          <w:lang w:eastAsia="en-US"/>
        </w:rPr>
        <w:t>Муниципального бюджетн</w:t>
      </w:r>
      <w:r>
        <w:rPr>
          <w:sz w:val="28"/>
          <w:szCs w:val="28"/>
          <w:lang w:eastAsia="en-US"/>
        </w:rPr>
        <w:t>ого учреждения культуры "Великорусский Дом культуры" Великорус</w:t>
      </w:r>
      <w:r w:rsidRPr="00FB7658">
        <w:rPr>
          <w:sz w:val="28"/>
          <w:szCs w:val="28"/>
          <w:lang w:eastAsia="en-US"/>
        </w:rPr>
        <w:t>ского сельского поселения Калачинского муниципального района Омской области</w:t>
      </w:r>
      <w:r w:rsidRPr="00E95CE8">
        <w:rPr>
          <w:noProof/>
          <w:sz w:val="28"/>
          <w:szCs w:val="28"/>
          <w:lang w:eastAsia="en-US"/>
        </w:rPr>
        <w:t xml:space="preserve"> движимое имущество</w:t>
      </w:r>
      <w:r>
        <w:rPr>
          <w:noProof/>
          <w:sz w:val="28"/>
          <w:szCs w:val="28"/>
          <w:lang w:eastAsia="en-US"/>
        </w:rPr>
        <w:t>, согласно перечня (Приложение).</w:t>
      </w:r>
    </w:p>
    <w:p w:rsidR="00633E04" w:rsidRPr="00E95CE8" w:rsidRDefault="00633E04" w:rsidP="00633E04">
      <w:pPr>
        <w:tabs>
          <w:tab w:val="left" w:pos="26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E95CE8">
        <w:rPr>
          <w:sz w:val="28"/>
          <w:szCs w:val="28"/>
          <w:lang w:eastAsia="en-US"/>
        </w:rPr>
        <w:t xml:space="preserve">          2. </w:t>
      </w:r>
      <w:r>
        <w:rPr>
          <w:sz w:val="28"/>
          <w:szCs w:val="28"/>
          <w:lang w:eastAsia="en-US"/>
        </w:rPr>
        <w:t>Отразить движение объектов</w:t>
      </w:r>
      <w:r w:rsidRPr="00E95CE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имущества</w:t>
      </w:r>
      <w:r w:rsidRPr="00E95CE8">
        <w:rPr>
          <w:sz w:val="28"/>
          <w:szCs w:val="28"/>
          <w:lang w:eastAsia="en-US"/>
        </w:rPr>
        <w:t xml:space="preserve"> в реестре </w:t>
      </w:r>
      <w:r>
        <w:rPr>
          <w:sz w:val="28"/>
          <w:szCs w:val="28"/>
          <w:lang w:eastAsia="en-US"/>
        </w:rPr>
        <w:t xml:space="preserve">муниципального </w:t>
      </w:r>
      <w:r w:rsidRPr="00E95CE8">
        <w:rPr>
          <w:sz w:val="28"/>
          <w:szCs w:val="28"/>
          <w:lang w:eastAsia="en-US"/>
        </w:rPr>
        <w:t xml:space="preserve">имущества </w:t>
      </w:r>
      <w:r>
        <w:rPr>
          <w:sz w:val="28"/>
          <w:szCs w:val="28"/>
          <w:lang w:eastAsia="en-US"/>
        </w:rPr>
        <w:t>Великорус</w:t>
      </w:r>
      <w:r w:rsidRPr="004802E2">
        <w:rPr>
          <w:sz w:val="28"/>
          <w:szCs w:val="28"/>
          <w:lang w:eastAsia="en-US"/>
        </w:rPr>
        <w:t>ского сельского поселения Калачинского муниципального района Омской области</w:t>
      </w:r>
      <w:r w:rsidRPr="00E95CE8">
        <w:rPr>
          <w:sz w:val="28"/>
          <w:szCs w:val="28"/>
          <w:lang w:eastAsia="en-US"/>
        </w:rPr>
        <w:t>.</w:t>
      </w:r>
    </w:p>
    <w:p w:rsidR="00633E04" w:rsidRPr="00E95CE8" w:rsidRDefault="00633E04" w:rsidP="00633E04">
      <w:pPr>
        <w:tabs>
          <w:tab w:val="left" w:pos="26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3. Передачу муниципального имущества осуществить по акту приема-передачи.</w:t>
      </w:r>
    </w:p>
    <w:p w:rsidR="00633E04" w:rsidRDefault="00633E04" w:rsidP="00633E04">
      <w:pPr>
        <w:tabs>
          <w:tab w:val="left" w:pos="394"/>
        </w:tabs>
        <w:autoSpaceDE w:val="0"/>
        <w:autoSpaceDN w:val="0"/>
        <w:adjustRightInd w:val="0"/>
        <w:spacing w:line="276" w:lineRule="auto"/>
        <w:jc w:val="both"/>
        <w:rPr>
          <w:rStyle w:val="FontStyle12"/>
          <w:sz w:val="28"/>
          <w:szCs w:val="28"/>
        </w:rPr>
      </w:pPr>
      <w:r w:rsidRPr="00E95CE8">
        <w:rPr>
          <w:sz w:val="28"/>
          <w:szCs w:val="28"/>
          <w:lang w:eastAsia="en-US"/>
        </w:rPr>
        <w:t xml:space="preserve">         4. </w:t>
      </w:r>
      <w:r>
        <w:rPr>
          <w:rStyle w:val="FontStyle12"/>
          <w:sz w:val="28"/>
          <w:szCs w:val="28"/>
        </w:rPr>
        <w:t>Контроль исполнения настоящего распоряжения оставляю за собой.</w:t>
      </w:r>
    </w:p>
    <w:p w:rsidR="00E265A2" w:rsidRDefault="00E265A2" w:rsidP="00E265A2">
      <w:pPr>
        <w:tabs>
          <w:tab w:val="left" w:pos="394"/>
        </w:tabs>
        <w:autoSpaceDE w:val="0"/>
        <w:autoSpaceDN w:val="0"/>
        <w:adjustRightInd w:val="0"/>
        <w:spacing w:line="276" w:lineRule="auto"/>
        <w:jc w:val="both"/>
        <w:rPr>
          <w:rStyle w:val="FontStyle12"/>
          <w:sz w:val="28"/>
          <w:szCs w:val="28"/>
        </w:rPr>
      </w:pPr>
    </w:p>
    <w:p w:rsidR="00E265A2" w:rsidRPr="00E95CE8" w:rsidRDefault="00E265A2" w:rsidP="00E265A2">
      <w:pPr>
        <w:tabs>
          <w:tab w:val="left" w:pos="39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265A2" w:rsidRPr="00E95CE8" w:rsidRDefault="00E265A2" w:rsidP="00E265A2">
      <w:pPr>
        <w:tabs>
          <w:tab w:val="left" w:pos="394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E265A2" w:rsidRDefault="00E265A2" w:rsidP="00E265A2">
      <w:pPr>
        <w:spacing w:line="276" w:lineRule="auto"/>
        <w:rPr>
          <w:sz w:val="28"/>
          <w:szCs w:val="28"/>
        </w:rPr>
      </w:pPr>
      <w:r w:rsidRPr="00E95CE8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Великорусского</w:t>
      </w:r>
      <w:proofErr w:type="gramEnd"/>
      <w:r>
        <w:rPr>
          <w:sz w:val="28"/>
          <w:szCs w:val="28"/>
        </w:rPr>
        <w:t xml:space="preserve"> </w:t>
      </w:r>
    </w:p>
    <w:p w:rsidR="00E265A2" w:rsidRDefault="00E265A2" w:rsidP="00E265A2">
      <w:pPr>
        <w:spacing w:line="276" w:lineRule="auto"/>
        <w:rPr>
          <w:noProof/>
          <w:sz w:val="20"/>
          <w:szCs w:val="20"/>
        </w:rPr>
      </w:pPr>
      <w:r>
        <w:rPr>
          <w:sz w:val="28"/>
          <w:szCs w:val="28"/>
        </w:rPr>
        <w:t>сельского поселения</w:t>
      </w:r>
      <w:r w:rsidRPr="00E95CE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С.А.Бичун</w:t>
      </w:r>
      <w:proofErr w:type="spellEnd"/>
      <w:r w:rsidRPr="00E95CE8">
        <w:rPr>
          <w:noProof/>
          <w:sz w:val="20"/>
          <w:szCs w:val="20"/>
        </w:rPr>
        <w:t xml:space="preserve"> </w:t>
      </w:r>
    </w:p>
    <w:p w:rsidR="00633E04" w:rsidRDefault="00633E04" w:rsidP="00E265A2">
      <w:pPr>
        <w:spacing w:line="276" w:lineRule="auto"/>
        <w:rPr>
          <w:noProof/>
          <w:sz w:val="20"/>
          <w:szCs w:val="20"/>
        </w:rPr>
      </w:pPr>
    </w:p>
    <w:p w:rsidR="00633E04" w:rsidRDefault="00633E04" w:rsidP="00E265A2">
      <w:pPr>
        <w:spacing w:line="276" w:lineRule="auto"/>
        <w:rPr>
          <w:noProof/>
          <w:sz w:val="20"/>
          <w:szCs w:val="20"/>
        </w:rPr>
      </w:pPr>
    </w:p>
    <w:p w:rsidR="00633E04" w:rsidRDefault="00633E04" w:rsidP="00E265A2">
      <w:pPr>
        <w:spacing w:line="276" w:lineRule="auto"/>
        <w:rPr>
          <w:noProof/>
          <w:sz w:val="20"/>
          <w:szCs w:val="20"/>
        </w:rPr>
      </w:pPr>
    </w:p>
    <w:p w:rsidR="00633E04" w:rsidRDefault="00633E04" w:rsidP="00E265A2">
      <w:pPr>
        <w:spacing w:line="276" w:lineRule="auto"/>
        <w:rPr>
          <w:noProof/>
          <w:sz w:val="20"/>
          <w:szCs w:val="20"/>
        </w:rPr>
      </w:pPr>
    </w:p>
    <w:p w:rsidR="00633E04" w:rsidRDefault="00633E04" w:rsidP="00E265A2">
      <w:pPr>
        <w:spacing w:line="276" w:lineRule="auto"/>
        <w:rPr>
          <w:noProof/>
          <w:sz w:val="20"/>
          <w:szCs w:val="20"/>
        </w:rPr>
      </w:pPr>
    </w:p>
    <w:p w:rsidR="00633E04" w:rsidRDefault="00633E04" w:rsidP="00633E04">
      <w:pPr>
        <w:spacing w:line="276" w:lineRule="auto"/>
        <w:jc w:val="right"/>
        <w:rPr>
          <w:noProof/>
          <w:sz w:val="20"/>
          <w:szCs w:val="20"/>
        </w:rPr>
      </w:pPr>
      <w:r>
        <w:rPr>
          <w:noProof/>
          <w:sz w:val="20"/>
          <w:szCs w:val="20"/>
        </w:rPr>
        <w:lastRenderedPageBreak/>
        <w:t xml:space="preserve">Приложение </w:t>
      </w:r>
    </w:p>
    <w:p w:rsidR="00633E04" w:rsidRDefault="00633E04" w:rsidP="00633E04">
      <w:pPr>
        <w:spacing w:line="276" w:lineRule="auto"/>
        <w:jc w:val="right"/>
        <w:rPr>
          <w:noProof/>
          <w:sz w:val="20"/>
          <w:szCs w:val="20"/>
        </w:rPr>
      </w:pPr>
      <w:r>
        <w:rPr>
          <w:noProof/>
          <w:sz w:val="20"/>
          <w:szCs w:val="20"/>
        </w:rPr>
        <w:t>к распоряжению Главы Великорусского сельского</w:t>
      </w:r>
    </w:p>
    <w:p w:rsidR="00633E04" w:rsidRDefault="00633E04" w:rsidP="00633E04">
      <w:pPr>
        <w:spacing w:line="276" w:lineRule="auto"/>
        <w:jc w:val="right"/>
        <w:rPr>
          <w:noProof/>
          <w:sz w:val="20"/>
          <w:szCs w:val="20"/>
        </w:rPr>
      </w:pPr>
      <w:r>
        <w:rPr>
          <w:noProof/>
          <w:sz w:val="20"/>
          <w:szCs w:val="20"/>
        </w:rPr>
        <w:t>поселения Калачинского муниципального района</w:t>
      </w:r>
    </w:p>
    <w:p w:rsidR="00633E04" w:rsidRDefault="00633E04" w:rsidP="00633E04">
      <w:pPr>
        <w:spacing w:line="276" w:lineRule="auto"/>
        <w:jc w:val="right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Омской области </w:t>
      </w:r>
    </w:p>
    <w:p w:rsidR="00633E04" w:rsidRDefault="00633E04" w:rsidP="00633E04">
      <w:pPr>
        <w:spacing w:line="276" w:lineRule="auto"/>
        <w:jc w:val="right"/>
        <w:rPr>
          <w:noProof/>
          <w:sz w:val="20"/>
          <w:szCs w:val="20"/>
        </w:rPr>
      </w:pPr>
      <w:r>
        <w:rPr>
          <w:noProof/>
          <w:sz w:val="20"/>
          <w:szCs w:val="20"/>
        </w:rPr>
        <w:t>от 03.12.2021 г. № 43-р</w:t>
      </w:r>
    </w:p>
    <w:p w:rsidR="00633E04" w:rsidRDefault="00633E04" w:rsidP="00633E04">
      <w:pPr>
        <w:spacing w:line="276" w:lineRule="auto"/>
        <w:rPr>
          <w:sz w:val="28"/>
          <w:szCs w:val="28"/>
        </w:rPr>
      </w:pPr>
    </w:p>
    <w:p w:rsidR="00633E04" w:rsidRDefault="00633E04" w:rsidP="00633E0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имущества, </w:t>
      </w:r>
    </w:p>
    <w:p w:rsidR="00633E04" w:rsidRDefault="00633E04" w:rsidP="00633E0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принимаемого от</w:t>
      </w:r>
      <w:r w:rsidRPr="008832B9">
        <w:rPr>
          <w:sz w:val="28"/>
          <w:szCs w:val="28"/>
        </w:rPr>
        <w:t xml:space="preserve"> Муниципального бюджетного </w:t>
      </w:r>
      <w:r>
        <w:rPr>
          <w:sz w:val="28"/>
          <w:szCs w:val="28"/>
        </w:rPr>
        <w:t>учреждения культуры «Великорусский Дом культуры» Великорус</w:t>
      </w:r>
      <w:r w:rsidRPr="008832B9">
        <w:rPr>
          <w:sz w:val="28"/>
          <w:szCs w:val="28"/>
        </w:rPr>
        <w:t>ского сельского поселения Калачинского муниципального района Омской области</w:t>
      </w:r>
    </w:p>
    <w:p w:rsidR="00633E04" w:rsidRPr="00E95CE8" w:rsidRDefault="00633E04" w:rsidP="00E265A2">
      <w:pPr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3696"/>
        <w:gridCol w:w="1843"/>
        <w:gridCol w:w="2551"/>
      </w:tblGrid>
      <w:tr w:rsidR="00076846" w:rsidRPr="00465620" w:rsidTr="00076846">
        <w:tc>
          <w:tcPr>
            <w:tcW w:w="665" w:type="dxa"/>
            <w:shd w:val="clear" w:color="auto" w:fill="auto"/>
          </w:tcPr>
          <w:p w:rsidR="00076846" w:rsidRPr="00465620" w:rsidRDefault="00076846" w:rsidP="00465620">
            <w:pPr>
              <w:jc w:val="center"/>
              <w:rPr>
                <w:rFonts w:eastAsia="Wingdings" w:cs="Arial"/>
              </w:rPr>
            </w:pPr>
            <w:r w:rsidRPr="00465620">
              <w:rPr>
                <w:rFonts w:eastAsia="Wingdings" w:cs="Arial"/>
                <w:sz w:val="22"/>
                <w:szCs w:val="22"/>
              </w:rPr>
              <w:t xml:space="preserve">№ </w:t>
            </w:r>
            <w:proofErr w:type="gramStart"/>
            <w:r w:rsidRPr="00465620">
              <w:rPr>
                <w:rFonts w:eastAsia="Wingdings" w:cs="Arial"/>
                <w:sz w:val="22"/>
                <w:szCs w:val="22"/>
              </w:rPr>
              <w:t>п</w:t>
            </w:r>
            <w:proofErr w:type="gramEnd"/>
            <w:r w:rsidRPr="00465620">
              <w:rPr>
                <w:rFonts w:eastAsia="Wingdings" w:cs="Arial"/>
                <w:sz w:val="22"/>
                <w:szCs w:val="22"/>
              </w:rPr>
              <w:t>/п</w:t>
            </w:r>
          </w:p>
        </w:tc>
        <w:tc>
          <w:tcPr>
            <w:tcW w:w="3696" w:type="dxa"/>
            <w:shd w:val="clear" w:color="auto" w:fill="auto"/>
          </w:tcPr>
          <w:p w:rsidR="00076846" w:rsidRPr="00465620" w:rsidRDefault="00076846" w:rsidP="00465620">
            <w:pPr>
              <w:jc w:val="center"/>
              <w:rPr>
                <w:rFonts w:eastAsia="Wingdings" w:cs="Arial"/>
              </w:rPr>
            </w:pPr>
            <w:r w:rsidRPr="00465620">
              <w:rPr>
                <w:rFonts w:eastAsia="Wingdings" w:cs="Arial"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076846" w:rsidRPr="00465620" w:rsidRDefault="00076846" w:rsidP="00465620">
            <w:pPr>
              <w:jc w:val="center"/>
              <w:rPr>
                <w:rFonts w:eastAsia="Wingdings" w:cs="Arial"/>
              </w:rPr>
            </w:pPr>
            <w:r w:rsidRPr="00465620">
              <w:rPr>
                <w:rFonts w:eastAsia="Wingdings" w:cs="Arial"/>
                <w:sz w:val="22"/>
                <w:szCs w:val="22"/>
              </w:rPr>
              <w:t>количество</w:t>
            </w:r>
          </w:p>
        </w:tc>
        <w:tc>
          <w:tcPr>
            <w:tcW w:w="2551" w:type="dxa"/>
            <w:shd w:val="clear" w:color="auto" w:fill="auto"/>
          </w:tcPr>
          <w:p w:rsidR="00076846" w:rsidRPr="00465620" w:rsidRDefault="00076846" w:rsidP="00465620">
            <w:pPr>
              <w:jc w:val="center"/>
              <w:rPr>
                <w:rFonts w:eastAsia="Wingdings" w:cs="Arial"/>
              </w:rPr>
            </w:pPr>
            <w:r w:rsidRPr="00465620">
              <w:rPr>
                <w:rFonts w:eastAsia="Wingdings" w:cs="Arial"/>
                <w:sz w:val="22"/>
                <w:szCs w:val="22"/>
              </w:rPr>
              <w:t>Балансовая стоимость</w:t>
            </w:r>
          </w:p>
        </w:tc>
      </w:tr>
      <w:tr w:rsidR="00076846" w:rsidRPr="00465620" w:rsidTr="00076846">
        <w:tc>
          <w:tcPr>
            <w:tcW w:w="665" w:type="dxa"/>
            <w:shd w:val="clear" w:color="auto" w:fill="auto"/>
          </w:tcPr>
          <w:p w:rsidR="00076846" w:rsidRPr="00465620" w:rsidRDefault="00076846" w:rsidP="00465620">
            <w:pPr>
              <w:jc w:val="center"/>
              <w:rPr>
                <w:rFonts w:eastAsia="Wingdings"/>
                <w:sz w:val="21"/>
                <w:szCs w:val="21"/>
              </w:rPr>
            </w:pPr>
            <w:r w:rsidRPr="00465620">
              <w:rPr>
                <w:rFonts w:eastAsia="Wingdings"/>
                <w:sz w:val="21"/>
                <w:szCs w:val="21"/>
              </w:rPr>
              <w:t>1</w:t>
            </w:r>
          </w:p>
        </w:tc>
        <w:tc>
          <w:tcPr>
            <w:tcW w:w="3696" w:type="dxa"/>
            <w:shd w:val="clear" w:color="auto" w:fill="auto"/>
          </w:tcPr>
          <w:tbl>
            <w:tblPr>
              <w:tblW w:w="0" w:type="auto"/>
              <w:tblCellMar>
                <w:left w:w="2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076846" w:rsidRPr="00465620" w:rsidTr="00AC23EA">
              <w:trPr>
                <w:hidden/>
              </w:trPr>
              <w:tc>
                <w:tcPr>
                  <w:tcW w:w="3240" w:type="dxa"/>
                  <w:vAlign w:val="center"/>
                  <w:hideMark/>
                </w:tcPr>
                <w:p w:rsidR="00076846" w:rsidRPr="00465620" w:rsidRDefault="00076846" w:rsidP="00465620">
                  <w:pPr>
                    <w:rPr>
                      <w:vanish/>
                      <w:sz w:val="21"/>
                      <w:szCs w:val="21"/>
                    </w:rPr>
                  </w:pPr>
                </w:p>
              </w:tc>
            </w:tr>
            <w:tr w:rsidR="00076846" w:rsidRPr="00465620" w:rsidTr="00AC23EA">
              <w:trPr>
                <w:trHeight w:val="180"/>
              </w:trPr>
              <w:tc>
                <w:tcPr>
                  <w:tcW w:w="0" w:type="auto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tcMar>
                    <w:top w:w="0" w:type="dxa"/>
                    <w:left w:w="384" w:type="dxa"/>
                    <w:bottom w:w="0" w:type="dxa"/>
                    <w:right w:w="0" w:type="dxa"/>
                  </w:tcMar>
                  <w:hideMark/>
                </w:tcPr>
                <w:p w:rsidR="00076846" w:rsidRPr="00465620" w:rsidRDefault="00076846" w:rsidP="00465620">
                  <w:pPr>
                    <w:rPr>
                      <w:sz w:val="21"/>
                      <w:szCs w:val="21"/>
                    </w:rPr>
                  </w:pPr>
                  <w:r w:rsidRPr="00465620">
                    <w:rPr>
                      <w:sz w:val="21"/>
                      <w:szCs w:val="21"/>
                    </w:rPr>
                    <w:t>Музыкальная колонка</w:t>
                  </w:r>
                </w:p>
              </w:tc>
            </w:tr>
          </w:tbl>
          <w:p w:rsidR="00076846" w:rsidRPr="00465620" w:rsidRDefault="00076846" w:rsidP="00465620">
            <w:pPr>
              <w:jc w:val="center"/>
              <w:rPr>
                <w:rFonts w:eastAsia="Wingdings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076846" w:rsidRPr="00465620" w:rsidRDefault="00076846" w:rsidP="00465620">
            <w:pPr>
              <w:jc w:val="center"/>
              <w:rPr>
                <w:rFonts w:eastAsia="Wingdings"/>
                <w:sz w:val="21"/>
                <w:szCs w:val="21"/>
              </w:rPr>
            </w:pPr>
            <w:r w:rsidRPr="00465620">
              <w:rPr>
                <w:rFonts w:eastAsia="Wingdings"/>
                <w:sz w:val="21"/>
                <w:szCs w:val="21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76846" w:rsidRPr="00465620" w:rsidRDefault="00076846" w:rsidP="00465620">
            <w:pPr>
              <w:jc w:val="center"/>
              <w:rPr>
                <w:rFonts w:eastAsia="Wingdings"/>
                <w:sz w:val="21"/>
                <w:szCs w:val="21"/>
              </w:rPr>
            </w:pPr>
            <w:r w:rsidRPr="00465620">
              <w:rPr>
                <w:rFonts w:eastAsia="Wingdings"/>
                <w:sz w:val="21"/>
                <w:szCs w:val="21"/>
              </w:rPr>
              <w:t>4749,33</w:t>
            </w:r>
          </w:p>
        </w:tc>
      </w:tr>
      <w:tr w:rsidR="00076846" w:rsidRPr="00465620" w:rsidTr="00076846">
        <w:tc>
          <w:tcPr>
            <w:tcW w:w="665" w:type="dxa"/>
            <w:shd w:val="clear" w:color="auto" w:fill="auto"/>
          </w:tcPr>
          <w:p w:rsidR="00076846" w:rsidRPr="00465620" w:rsidRDefault="00076846" w:rsidP="00465620">
            <w:pPr>
              <w:jc w:val="center"/>
              <w:rPr>
                <w:rFonts w:eastAsia="Wingdings"/>
                <w:sz w:val="21"/>
                <w:szCs w:val="21"/>
              </w:rPr>
            </w:pPr>
            <w:r w:rsidRPr="00465620">
              <w:rPr>
                <w:rFonts w:eastAsia="Wingdings"/>
                <w:sz w:val="21"/>
                <w:szCs w:val="21"/>
              </w:rPr>
              <w:t>2</w:t>
            </w:r>
          </w:p>
        </w:tc>
        <w:tc>
          <w:tcPr>
            <w:tcW w:w="3696" w:type="dxa"/>
            <w:shd w:val="clear" w:color="auto" w:fill="auto"/>
          </w:tcPr>
          <w:tbl>
            <w:tblPr>
              <w:tblW w:w="0" w:type="auto"/>
              <w:tblCellMar>
                <w:left w:w="2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0"/>
            </w:tblGrid>
            <w:tr w:rsidR="00076846" w:rsidRPr="00465620" w:rsidTr="00AC23EA">
              <w:trPr>
                <w:hidden/>
              </w:trPr>
              <w:tc>
                <w:tcPr>
                  <w:tcW w:w="3240" w:type="dxa"/>
                  <w:vAlign w:val="center"/>
                  <w:hideMark/>
                </w:tcPr>
                <w:p w:rsidR="00076846" w:rsidRPr="00465620" w:rsidRDefault="00076846" w:rsidP="00465620">
                  <w:pPr>
                    <w:rPr>
                      <w:vanish/>
                      <w:sz w:val="21"/>
                      <w:szCs w:val="21"/>
                    </w:rPr>
                  </w:pPr>
                </w:p>
              </w:tc>
            </w:tr>
            <w:tr w:rsidR="00076846" w:rsidRPr="00465620" w:rsidTr="00AC23EA">
              <w:trPr>
                <w:trHeight w:val="336"/>
              </w:trPr>
              <w:tc>
                <w:tcPr>
                  <w:tcW w:w="0" w:type="auto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tcMar>
                    <w:top w:w="0" w:type="dxa"/>
                    <w:left w:w="384" w:type="dxa"/>
                    <w:bottom w:w="0" w:type="dxa"/>
                    <w:right w:w="0" w:type="dxa"/>
                  </w:tcMar>
                  <w:hideMark/>
                </w:tcPr>
                <w:p w:rsidR="00076846" w:rsidRPr="00465620" w:rsidRDefault="00076846" w:rsidP="00465620">
                  <w:pPr>
                    <w:rPr>
                      <w:sz w:val="21"/>
                      <w:szCs w:val="21"/>
                    </w:rPr>
                  </w:pPr>
                  <w:r w:rsidRPr="00465620">
                    <w:rPr>
                      <w:sz w:val="21"/>
                      <w:szCs w:val="21"/>
                    </w:rPr>
                    <w:t xml:space="preserve">МФУ </w:t>
                  </w:r>
                  <w:proofErr w:type="spellStart"/>
                  <w:r w:rsidRPr="00465620">
                    <w:rPr>
                      <w:sz w:val="21"/>
                      <w:szCs w:val="21"/>
                    </w:rPr>
                    <w:t>Pantum</w:t>
                  </w:r>
                  <w:proofErr w:type="spellEnd"/>
                  <w:r w:rsidRPr="00465620">
                    <w:rPr>
                      <w:sz w:val="21"/>
                      <w:szCs w:val="21"/>
                    </w:rPr>
                    <w:t xml:space="preserve"> М6500 (принтер/сканер/копир)</w:t>
                  </w:r>
                </w:p>
              </w:tc>
            </w:tr>
          </w:tbl>
          <w:p w:rsidR="00076846" w:rsidRPr="00465620" w:rsidRDefault="00076846" w:rsidP="00465620">
            <w:pPr>
              <w:jc w:val="center"/>
              <w:rPr>
                <w:rFonts w:eastAsia="Wingdings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076846" w:rsidRPr="00465620" w:rsidRDefault="00076846" w:rsidP="00465620">
            <w:pPr>
              <w:jc w:val="center"/>
              <w:rPr>
                <w:rFonts w:eastAsia="Wingdings"/>
                <w:sz w:val="21"/>
                <w:szCs w:val="21"/>
              </w:rPr>
            </w:pPr>
            <w:r w:rsidRPr="00465620">
              <w:rPr>
                <w:rFonts w:eastAsia="Wingdings"/>
                <w:sz w:val="21"/>
                <w:szCs w:val="21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76846" w:rsidRPr="00465620" w:rsidRDefault="00076846" w:rsidP="00465620">
            <w:pPr>
              <w:jc w:val="center"/>
              <w:rPr>
                <w:rFonts w:eastAsia="Wingdings"/>
                <w:sz w:val="21"/>
                <w:szCs w:val="21"/>
              </w:rPr>
            </w:pPr>
            <w:r w:rsidRPr="00465620">
              <w:rPr>
                <w:rFonts w:eastAsia="Wingdings"/>
                <w:sz w:val="21"/>
                <w:szCs w:val="21"/>
              </w:rPr>
              <w:t>11999,00</w:t>
            </w:r>
          </w:p>
        </w:tc>
      </w:tr>
      <w:tr w:rsidR="00076846" w:rsidRPr="00465620" w:rsidTr="00076846">
        <w:tc>
          <w:tcPr>
            <w:tcW w:w="665" w:type="dxa"/>
            <w:shd w:val="clear" w:color="auto" w:fill="auto"/>
          </w:tcPr>
          <w:p w:rsidR="00076846" w:rsidRPr="00465620" w:rsidRDefault="00076846" w:rsidP="00465620">
            <w:pPr>
              <w:jc w:val="center"/>
              <w:rPr>
                <w:rFonts w:eastAsia="Wingdings"/>
                <w:sz w:val="21"/>
                <w:szCs w:val="21"/>
              </w:rPr>
            </w:pPr>
            <w:r w:rsidRPr="00465620">
              <w:rPr>
                <w:rFonts w:eastAsia="Wingdings"/>
                <w:sz w:val="21"/>
                <w:szCs w:val="21"/>
              </w:rPr>
              <w:t>3</w:t>
            </w:r>
          </w:p>
        </w:tc>
        <w:tc>
          <w:tcPr>
            <w:tcW w:w="3696" w:type="dxa"/>
            <w:shd w:val="clear" w:color="auto" w:fill="auto"/>
          </w:tcPr>
          <w:tbl>
            <w:tblPr>
              <w:tblW w:w="0" w:type="auto"/>
              <w:tblCellMar>
                <w:left w:w="2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0"/>
            </w:tblGrid>
            <w:tr w:rsidR="00076846" w:rsidRPr="00465620" w:rsidTr="00AC23EA">
              <w:trPr>
                <w:hidden/>
              </w:trPr>
              <w:tc>
                <w:tcPr>
                  <w:tcW w:w="3240" w:type="dxa"/>
                  <w:vAlign w:val="center"/>
                  <w:hideMark/>
                </w:tcPr>
                <w:p w:rsidR="00076846" w:rsidRPr="00465620" w:rsidRDefault="00076846" w:rsidP="00465620">
                  <w:pPr>
                    <w:rPr>
                      <w:vanish/>
                      <w:sz w:val="21"/>
                      <w:szCs w:val="21"/>
                    </w:rPr>
                  </w:pPr>
                </w:p>
              </w:tc>
            </w:tr>
            <w:tr w:rsidR="00076846" w:rsidRPr="00465620" w:rsidTr="00AC23EA">
              <w:trPr>
                <w:trHeight w:val="648"/>
              </w:trPr>
              <w:tc>
                <w:tcPr>
                  <w:tcW w:w="0" w:type="auto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tcMar>
                    <w:top w:w="0" w:type="dxa"/>
                    <w:left w:w="384" w:type="dxa"/>
                    <w:bottom w:w="0" w:type="dxa"/>
                    <w:right w:w="0" w:type="dxa"/>
                  </w:tcMar>
                  <w:hideMark/>
                </w:tcPr>
                <w:p w:rsidR="00076846" w:rsidRPr="00465620" w:rsidRDefault="00076846" w:rsidP="00465620">
                  <w:pPr>
                    <w:rPr>
                      <w:sz w:val="21"/>
                      <w:szCs w:val="21"/>
                    </w:rPr>
                  </w:pPr>
                  <w:r w:rsidRPr="00465620">
                    <w:rPr>
                      <w:sz w:val="21"/>
                      <w:szCs w:val="21"/>
                    </w:rPr>
                    <w:t xml:space="preserve">Радиосистема INVOTONE WM210-VHF220-270ьгц </w:t>
                  </w:r>
                  <w:proofErr w:type="spellStart"/>
                  <w:r w:rsidRPr="00465620">
                    <w:rPr>
                      <w:sz w:val="21"/>
                      <w:szCs w:val="21"/>
                    </w:rPr>
                    <w:t>двухантен</w:t>
                  </w:r>
                  <w:proofErr w:type="spellEnd"/>
                  <w:r w:rsidRPr="00465620">
                    <w:rPr>
                      <w:sz w:val="21"/>
                      <w:szCs w:val="21"/>
                    </w:rPr>
                    <w:t xml:space="preserve"> с 2 </w:t>
                  </w:r>
                  <w:proofErr w:type="spellStart"/>
                  <w:r w:rsidRPr="00465620">
                    <w:rPr>
                      <w:sz w:val="21"/>
                      <w:szCs w:val="21"/>
                    </w:rPr>
                    <w:t>руч</w:t>
                  </w:r>
                  <w:proofErr w:type="gramStart"/>
                  <w:r w:rsidRPr="00465620">
                    <w:rPr>
                      <w:sz w:val="21"/>
                      <w:szCs w:val="21"/>
                    </w:rPr>
                    <w:t>.м</w:t>
                  </w:r>
                  <w:proofErr w:type="gramEnd"/>
                  <w:r w:rsidRPr="00465620">
                    <w:rPr>
                      <w:sz w:val="21"/>
                      <w:szCs w:val="21"/>
                    </w:rPr>
                    <w:t>икрофонами</w:t>
                  </w:r>
                  <w:proofErr w:type="spellEnd"/>
                </w:p>
              </w:tc>
            </w:tr>
          </w:tbl>
          <w:p w:rsidR="00076846" w:rsidRPr="00465620" w:rsidRDefault="00076846" w:rsidP="00465620">
            <w:pPr>
              <w:jc w:val="center"/>
              <w:rPr>
                <w:rFonts w:eastAsia="Wingdings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076846" w:rsidRPr="00465620" w:rsidRDefault="00076846" w:rsidP="00465620">
            <w:pPr>
              <w:jc w:val="center"/>
              <w:rPr>
                <w:rFonts w:eastAsia="Wingdings"/>
                <w:sz w:val="21"/>
                <w:szCs w:val="21"/>
              </w:rPr>
            </w:pPr>
            <w:r w:rsidRPr="00465620">
              <w:rPr>
                <w:rFonts w:eastAsia="Wingdings"/>
                <w:sz w:val="21"/>
                <w:szCs w:val="21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76846" w:rsidRPr="00465620" w:rsidRDefault="00076846" w:rsidP="00465620">
            <w:pPr>
              <w:jc w:val="center"/>
              <w:rPr>
                <w:rFonts w:eastAsia="Wingdings"/>
                <w:sz w:val="21"/>
                <w:szCs w:val="21"/>
              </w:rPr>
            </w:pPr>
            <w:r w:rsidRPr="00465620">
              <w:rPr>
                <w:rFonts w:eastAsia="Wingdings"/>
                <w:sz w:val="21"/>
                <w:szCs w:val="21"/>
              </w:rPr>
              <w:t>7900,00</w:t>
            </w:r>
          </w:p>
        </w:tc>
      </w:tr>
      <w:tr w:rsidR="00076846" w:rsidRPr="00465620" w:rsidTr="00076846">
        <w:tc>
          <w:tcPr>
            <w:tcW w:w="665" w:type="dxa"/>
            <w:shd w:val="clear" w:color="auto" w:fill="auto"/>
          </w:tcPr>
          <w:p w:rsidR="00076846" w:rsidRPr="00465620" w:rsidRDefault="00076846" w:rsidP="00465620">
            <w:pPr>
              <w:jc w:val="center"/>
              <w:rPr>
                <w:rFonts w:eastAsia="Wingdings"/>
                <w:sz w:val="21"/>
                <w:szCs w:val="21"/>
              </w:rPr>
            </w:pPr>
            <w:r w:rsidRPr="00465620">
              <w:rPr>
                <w:rFonts w:eastAsia="Wingdings"/>
                <w:sz w:val="21"/>
                <w:szCs w:val="21"/>
              </w:rPr>
              <w:t>4</w:t>
            </w:r>
          </w:p>
        </w:tc>
        <w:tc>
          <w:tcPr>
            <w:tcW w:w="3696" w:type="dxa"/>
            <w:shd w:val="clear" w:color="auto" w:fill="auto"/>
          </w:tcPr>
          <w:tbl>
            <w:tblPr>
              <w:tblW w:w="0" w:type="auto"/>
              <w:tblCellMar>
                <w:left w:w="2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0"/>
            </w:tblGrid>
            <w:tr w:rsidR="00076846" w:rsidRPr="00465620" w:rsidTr="00AC23EA">
              <w:trPr>
                <w:hidden/>
              </w:trPr>
              <w:tc>
                <w:tcPr>
                  <w:tcW w:w="3240" w:type="dxa"/>
                  <w:vAlign w:val="center"/>
                  <w:hideMark/>
                </w:tcPr>
                <w:p w:rsidR="00076846" w:rsidRPr="00465620" w:rsidRDefault="00076846" w:rsidP="00465620">
                  <w:pPr>
                    <w:rPr>
                      <w:vanish/>
                      <w:sz w:val="21"/>
                      <w:szCs w:val="21"/>
                    </w:rPr>
                  </w:pPr>
                </w:p>
              </w:tc>
            </w:tr>
            <w:tr w:rsidR="00076846" w:rsidRPr="00465620" w:rsidTr="00AC23EA">
              <w:trPr>
                <w:trHeight w:val="336"/>
              </w:trPr>
              <w:tc>
                <w:tcPr>
                  <w:tcW w:w="0" w:type="auto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tcMar>
                    <w:top w:w="0" w:type="dxa"/>
                    <w:left w:w="384" w:type="dxa"/>
                    <w:bottom w:w="0" w:type="dxa"/>
                    <w:right w:w="0" w:type="dxa"/>
                  </w:tcMar>
                  <w:hideMark/>
                </w:tcPr>
                <w:p w:rsidR="00076846" w:rsidRPr="00465620" w:rsidRDefault="00076846" w:rsidP="00465620">
                  <w:pPr>
                    <w:rPr>
                      <w:sz w:val="21"/>
                      <w:szCs w:val="21"/>
                    </w:rPr>
                  </w:pPr>
                  <w:r w:rsidRPr="00465620">
                    <w:rPr>
                      <w:sz w:val="21"/>
                      <w:szCs w:val="21"/>
                    </w:rPr>
                    <w:t xml:space="preserve">Радиосистема </w:t>
                  </w:r>
                  <w:proofErr w:type="spellStart"/>
                  <w:r w:rsidRPr="00465620">
                    <w:rPr>
                      <w:sz w:val="21"/>
                      <w:szCs w:val="21"/>
                    </w:rPr>
                    <w:t>двухантен</w:t>
                  </w:r>
                  <w:proofErr w:type="spellEnd"/>
                  <w:r w:rsidRPr="00465620">
                    <w:rPr>
                      <w:sz w:val="21"/>
                      <w:szCs w:val="21"/>
                    </w:rPr>
                    <w:t xml:space="preserve">. с двумя </w:t>
                  </w:r>
                  <w:proofErr w:type="spellStart"/>
                  <w:r w:rsidRPr="00465620">
                    <w:rPr>
                      <w:sz w:val="21"/>
                      <w:szCs w:val="21"/>
                    </w:rPr>
                    <w:t>руч</w:t>
                  </w:r>
                  <w:proofErr w:type="gramStart"/>
                  <w:r w:rsidRPr="00465620">
                    <w:rPr>
                      <w:sz w:val="21"/>
                      <w:szCs w:val="21"/>
                    </w:rPr>
                    <w:t>.м</w:t>
                  </w:r>
                  <w:proofErr w:type="gramEnd"/>
                  <w:r w:rsidRPr="00465620">
                    <w:rPr>
                      <w:sz w:val="21"/>
                      <w:szCs w:val="21"/>
                    </w:rPr>
                    <w:t>икрофонами</w:t>
                  </w:r>
                  <w:proofErr w:type="spellEnd"/>
                </w:p>
              </w:tc>
            </w:tr>
          </w:tbl>
          <w:p w:rsidR="00076846" w:rsidRPr="00465620" w:rsidRDefault="00076846" w:rsidP="00465620">
            <w:pPr>
              <w:jc w:val="center"/>
              <w:rPr>
                <w:rFonts w:eastAsia="Wingdings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076846" w:rsidRPr="00465620" w:rsidRDefault="00076846" w:rsidP="00465620">
            <w:pPr>
              <w:jc w:val="center"/>
              <w:rPr>
                <w:rFonts w:eastAsia="Wingdings"/>
                <w:sz w:val="21"/>
                <w:szCs w:val="21"/>
              </w:rPr>
            </w:pPr>
            <w:r w:rsidRPr="00465620">
              <w:rPr>
                <w:rFonts w:eastAsia="Wingdings"/>
                <w:sz w:val="21"/>
                <w:szCs w:val="21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76846" w:rsidRPr="00465620" w:rsidRDefault="00076846" w:rsidP="00465620">
            <w:pPr>
              <w:jc w:val="center"/>
              <w:rPr>
                <w:rFonts w:eastAsia="Wingdings"/>
                <w:sz w:val="21"/>
                <w:szCs w:val="21"/>
              </w:rPr>
            </w:pPr>
            <w:r w:rsidRPr="00465620">
              <w:rPr>
                <w:rFonts w:eastAsia="Wingdings"/>
                <w:sz w:val="21"/>
                <w:szCs w:val="21"/>
              </w:rPr>
              <w:t>8950,00</w:t>
            </w:r>
          </w:p>
          <w:p w:rsidR="00076846" w:rsidRPr="00465620" w:rsidRDefault="00076846" w:rsidP="00465620">
            <w:pPr>
              <w:jc w:val="center"/>
              <w:rPr>
                <w:rFonts w:eastAsia="Wingdings"/>
                <w:sz w:val="21"/>
                <w:szCs w:val="21"/>
              </w:rPr>
            </w:pPr>
          </w:p>
        </w:tc>
      </w:tr>
      <w:tr w:rsidR="00076846" w:rsidRPr="00465620" w:rsidTr="00076846">
        <w:tc>
          <w:tcPr>
            <w:tcW w:w="665" w:type="dxa"/>
            <w:shd w:val="clear" w:color="auto" w:fill="auto"/>
          </w:tcPr>
          <w:p w:rsidR="00076846" w:rsidRPr="00465620" w:rsidRDefault="00076846" w:rsidP="00465620">
            <w:pPr>
              <w:jc w:val="center"/>
              <w:rPr>
                <w:rFonts w:eastAsia="Wingdings"/>
                <w:sz w:val="21"/>
                <w:szCs w:val="21"/>
              </w:rPr>
            </w:pPr>
            <w:r w:rsidRPr="00465620">
              <w:rPr>
                <w:rFonts w:eastAsia="Wingdings"/>
                <w:sz w:val="21"/>
                <w:szCs w:val="21"/>
              </w:rPr>
              <w:t>5</w:t>
            </w:r>
          </w:p>
        </w:tc>
        <w:tc>
          <w:tcPr>
            <w:tcW w:w="3696" w:type="dxa"/>
            <w:shd w:val="clear" w:color="auto" w:fill="auto"/>
          </w:tcPr>
          <w:tbl>
            <w:tblPr>
              <w:tblW w:w="0" w:type="auto"/>
              <w:tblCellMar>
                <w:left w:w="2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076846" w:rsidRPr="00465620" w:rsidTr="00AC23EA">
              <w:trPr>
                <w:hidden/>
              </w:trPr>
              <w:tc>
                <w:tcPr>
                  <w:tcW w:w="3240" w:type="dxa"/>
                  <w:vAlign w:val="center"/>
                  <w:hideMark/>
                </w:tcPr>
                <w:p w:rsidR="00076846" w:rsidRPr="00465620" w:rsidRDefault="00076846" w:rsidP="00465620">
                  <w:pPr>
                    <w:rPr>
                      <w:vanish/>
                      <w:sz w:val="21"/>
                      <w:szCs w:val="21"/>
                    </w:rPr>
                  </w:pPr>
                </w:p>
              </w:tc>
            </w:tr>
            <w:tr w:rsidR="00076846" w:rsidRPr="00465620" w:rsidTr="00AC23EA">
              <w:trPr>
                <w:trHeight w:val="180"/>
              </w:trPr>
              <w:tc>
                <w:tcPr>
                  <w:tcW w:w="0" w:type="auto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tcMar>
                    <w:top w:w="0" w:type="dxa"/>
                    <w:left w:w="384" w:type="dxa"/>
                    <w:bottom w:w="0" w:type="dxa"/>
                    <w:right w:w="0" w:type="dxa"/>
                  </w:tcMar>
                  <w:hideMark/>
                </w:tcPr>
                <w:p w:rsidR="00076846" w:rsidRPr="00465620" w:rsidRDefault="00076846" w:rsidP="00465620">
                  <w:pPr>
                    <w:rPr>
                      <w:sz w:val="21"/>
                      <w:szCs w:val="21"/>
                    </w:rPr>
                  </w:pPr>
                  <w:r w:rsidRPr="00465620">
                    <w:rPr>
                      <w:sz w:val="21"/>
                      <w:szCs w:val="21"/>
                    </w:rPr>
                    <w:t>Усилитель</w:t>
                  </w:r>
                </w:p>
              </w:tc>
            </w:tr>
          </w:tbl>
          <w:p w:rsidR="00076846" w:rsidRPr="00465620" w:rsidRDefault="00076846" w:rsidP="00465620">
            <w:pPr>
              <w:jc w:val="center"/>
              <w:rPr>
                <w:rFonts w:eastAsia="Wingdings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076846" w:rsidRPr="00465620" w:rsidRDefault="00076846" w:rsidP="00465620">
            <w:pPr>
              <w:jc w:val="center"/>
              <w:rPr>
                <w:rFonts w:eastAsia="Wingdings"/>
                <w:sz w:val="21"/>
                <w:szCs w:val="21"/>
              </w:rPr>
            </w:pPr>
            <w:r w:rsidRPr="00465620">
              <w:rPr>
                <w:rFonts w:eastAsia="Wingdings"/>
                <w:sz w:val="21"/>
                <w:szCs w:val="21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76846" w:rsidRPr="00465620" w:rsidRDefault="00076846" w:rsidP="00465620">
            <w:pPr>
              <w:jc w:val="center"/>
              <w:rPr>
                <w:rFonts w:eastAsia="Wingdings"/>
                <w:sz w:val="21"/>
                <w:szCs w:val="21"/>
              </w:rPr>
            </w:pPr>
            <w:r w:rsidRPr="00465620">
              <w:rPr>
                <w:rFonts w:eastAsia="Wingdings"/>
                <w:sz w:val="21"/>
                <w:szCs w:val="21"/>
              </w:rPr>
              <w:t>6000,00</w:t>
            </w:r>
          </w:p>
        </w:tc>
      </w:tr>
      <w:tr w:rsidR="00076846" w:rsidRPr="00465620" w:rsidTr="00076846">
        <w:tc>
          <w:tcPr>
            <w:tcW w:w="665" w:type="dxa"/>
            <w:shd w:val="clear" w:color="auto" w:fill="auto"/>
          </w:tcPr>
          <w:p w:rsidR="00076846" w:rsidRPr="00465620" w:rsidRDefault="00076846" w:rsidP="00465620">
            <w:pPr>
              <w:jc w:val="center"/>
              <w:rPr>
                <w:rFonts w:eastAsia="Wingdings"/>
                <w:sz w:val="21"/>
                <w:szCs w:val="21"/>
              </w:rPr>
            </w:pPr>
            <w:r w:rsidRPr="00465620">
              <w:rPr>
                <w:rFonts w:eastAsia="Wingdings"/>
                <w:sz w:val="21"/>
                <w:szCs w:val="21"/>
              </w:rPr>
              <w:t>6</w:t>
            </w:r>
          </w:p>
        </w:tc>
        <w:tc>
          <w:tcPr>
            <w:tcW w:w="3696" w:type="dxa"/>
            <w:shd w:val="clear" w:color="auto" w:fill="auto"/>
          </w:tcPr>
          <w:tbl>
            <w:tblPr>
              <w:tblW w:w="0" w:type="auto"/>
              <w:tblCellMar>
                <w:left w:w="2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0"/>
            </w:tblGrid>
            <w:tr w:rsidR="00076846" w:rsidRPr="00465620" w:rsidTr="00AC23EA">
              <w:trPr>
                <w:hidden/>
              </w:trPr>
              <w:tc>
                <w:tcPr>
                  <w:tcW w:w="3240" w:type="dxa"/>
                  <w:vAlign w:val="center"/>
                  <w:hideMark/>
                </w:tcPr>
                <w:p w:rsidR="00076846" w:rsidRPr="00465620" w:rsidRDefault="00076846" w:rsidP="00465620">
                  <w:pPr>
                    <w:rPr>
                      <w:vanish/>
                      <w:sz w:val="21"/>
                      <w:szCs w:val="21"/>
                    </w:rPr>
                  </w:pPr>
                </w:p>
              </w:tc>
            </w:tr>
            <w:tr w:rsidR="00076846" w:rsidRPr="00465620" w:rsidTr="00AC23EA">
              <w:trPr>
                <w:trHeight w:val="336"/>
              </w:trPr>
              <w:tc>
                <w:tcPr>
                  <w:tcW w:w="0" w:type="auto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tcMar>
                    <w:top w:w="0" w:type="dxa"/>
                    <w:left w:w="384" w:type="dxa"/>
                    <w:bottom w:w="0" w:type="dxa"/>
                    <w:right w:w="0" w:type="dxa"/>
                  </w:tcMar>
                  <w:hideMark/>
                </w:tcPr>
                <w:p w:rsidR="00076846" w:rsidRPr="00465620" w:rsidRDefault="00076846" w:rsidP="00465620">
                  <w:pPr>
                    <w:rPr>
                      <w:sz w:val="21"/>
                      <w:szCs w:val="21"/>
                    </w:rPr>
                  </w:pPr>
                  <w:r w:rsidRPr="00465620">
                    <w:rPr>
                      <w:sz w:val="21"/>
                      <w:szCs w:val="21"/>
                    </w:rPr>
                    <w:t>Колонка 08 " ZQS-8203 динамик 2шт/8" красная</w:t>
                  </w:r>
                </w:p>
              </w:tc>
            </w:tr>
          </w:tbl>
          <w:p w:rsidR="00076846" w:rsidRPr="00465620" w:rsidRDefault="00076846" w:rsidP="00465620">
            <w:pPr>
              <w:rPr>
                <w:vanish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076846" w:rsidRPr="00465620" w:rsidRDefault="00076846" w:rsidP="00465620">
            <w:pPr>
              <w:jc w:val="center"/>
              <w:rPr>
                <w:rFonts w:eastAsia="Wingdings"/>
                <w:sz w:val="21"/>
                <w:szCs w:val="21"/>
              </w:rPr>
            </w:pPr>
            <w:r w:rsidRPr="00465620">
              <w:rPr>
                <w:rFonts w:eastAsia="Wingdings"/>
                <w:sz w:val="21"/>
                <w:szCs w:val="21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76846" w:rsidRPr="00465620" w:rsidRDefault="00076846" w:rsidP="00465620">
            <w:pPr>
              <w:jc w:val="center"/>
              <w:rPr>
                <w:rFonts w:eastAsia="Wingdings"/>
                <w:sz w:val="21"/>
                <w:szCs w:val="21"/>
              </w:rPr>
            </w:pPr>
            <w:r w:rsidRPr="00465620">
              <w:rPr>
                <w:rFonts w:eastAsia="Wingdings"/>
                <w:sz w:val="21"/>
                <w:szCs w:val="21"/>
              </w:rPr>
              <w:t>4990,00</w:t>
            </w:r>
          </w:p>
        </w:tc>
      </w:tr>
      <w:tr w:rsidR="00076846" w:rsidRPr="00465620" w:rsidTr="00076846">
        <w:tc>
          <w:tcPr>
            <w:tcW w:w="665" w:type="dxa"/>
            <w:shd w:val="clear" w:color="auto" w:fill="auto"/>
          </w:tcPr>
          <w:p w:rsidR="00076846" w:rsidRPr="00465620" w:rsidRDefault="00076846" w:rsidP="00465620">
            <w:pPr>
              <w:jc w:val="center"/>
              <w:rPr>
                <w:rFonts w:eastAsia="Wingdings"/>
                <w:sz w:val="21"/>
                <w:szCs w:val="21"/>
              </w:rPr>
            </w:pPr>
            <w:r w:rsidRPr="00465620">
              <w:rPr>
                <w:rFonts w:eastAsia="Wingdings"/>
                <w:sz w:val="21"/>
                <w:szCs w:val="21"/>
              </w:rPr>
              <w:t>7</w:t>
            </w:r>
          </w:p>
        </w:tc>
        <w:tc>
          <w:tcPr>
            <w:tcW w:w="3696" w:type="dxa"/>
            <w:shd w:val="clear" w:color="auto" w:fill="auto"/>
          </w:tcPr>
          <w:tbl>
            <w:tblPr>
              <w:tblW w:w="0" w:type="auto"/>
              <w:tblCellMar>
                <w:left w:w="2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076846" w:rsidRPr="00465620" w:rsidTr="00AC23EA">
              <w:trPr>
                <w:hidden/>
              </w:trPr>
              <w:tc>
                <w:tcPr>
                  <w:tcW w:w="3240" w:type="dxa"/>
                  <w:vAlign w:val="center"/>
                  <w:hideMark/>
                </w:tcPr>
                <w:p w:rsidR="00076846" w:rsidRPr="00465620" w:rsidRDefault="00076846" w:rsidP="00465620">
                  <w:pPr>
                    <w:rPr>
                      <w:vanish/>
                      <w:sz w:val="21"/>
                      <w:szCs w:val="21"/>
                    </w:rPr>
                  </w:pPr>
                </w:p>
              </w:tc>
            </w:tr>
            <w:tr w:rsidR="00076846" w:rsidRPr="00465620" w:rsidTr="00AC23EA">
              <w:trPr>
                <w:trHeight w:val="180"/>
              </w:trPr>
              <w:tc>
                <w:tcPr>
                  <w:tcW w:w="0" w:type="auto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tcMar>
                    <w:top w:w="0" w:type="dxa"/>
                    <w:left w:w="384" w:type="dxa"/>
                    <w:bottom w:w="0" w:type="dxa"/>
                    <w:right w:w="0" w:type="dxa"/>
                  </w:tcMar>
                  <w:hideMark/>
                </w:tcPr>
                <w:p w:rsidR="00076846" w:rsidRPr="00465620" w:rsidRDefault="00076846" w:rsidP="00465620">
                  <w:pPr>
                    <w:rPr>
                      <w:sz w:val="21"/>
                      <w:szCs w:val="21"/>
                    </w:rPr>
                  </w:pPr>
                  <w:r w:rsidRPr="00465620">
                    <w:rPr>
                      <w:sz w:val="21"/>
                      <w:szCs w:val="21"/>
                    </w:rPr>
                    <w:t>Карта памяти MICRO-SD 32Gb</w:t>
                  </w:r>
                </w:p>
              </w:tc>
            </w:tr>
          </w:tbl>
          <w:p w:rsidR="00076846" w:rsidRPr="00465620" w:rsidRDefault="00076846" w:rsidP="00465620">
            <w:pPr>
              <w:rPr>
                <w:vanish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076846" w:rsidRPr="00465620" w:rsidRDefault="00076846" w:rsidP="00465620">
            <w:pPr>
              <w:jc w:val="center"/>
              <w:rPr>
                <w:rFonts w:eastAsia="Wingdings"/>
                <w:sz w:val="21"/>
                <w:szCs w:val="21"/>
              </w:rPr>
            </w:pPr>
            <w:r w:rsidRPr="00465620">
              <w:rPr>
                <w:rFonts w:eastAsia="Wingdings"/>
                <w:sz w:val="21"/>
                <w:szCs w:val="21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76846" w:rsidRPr="00465620" w:rsidRDefault="00076846" w:rsidP="00465620">
            <w:pPr>
              <w:jc w:val="center"/>
              <w:rPr>
                <w:rFonts w:eastAsia="Wingdings"/>
                <w:sz w:val="21"/>
                <w:szCs w:val="21"/>
              </w:rPr>
            </w:pPr>
            <w:r w:rsidRPr="00465620">
              <w:rPr>
                <w:rFonts w:eastAsia="Wingdings"/>
                <w:sz w:val="21"/>
                <w:szCs w:val="21"/>
              </w:rPr>
              <w:t>490,00</w:t>
            </w:r>
          </w:p>
        </w:tc>
      </w:tr>
      <w:tr w:rsidR="00076846" w:rsidRPr="00465620" w:rsidTr="00076846">
        <w:tc>
          <w:tcPr>
            <w:tcW w:w="665" w:type="dxa"/>
            <w:shd w:val="clear" w:color="auto" w:fill="auto"/>
          </w:tcPr>
          <w:p w:rsidR="00076846" w:rsidRPr="00465620" w:rsidRDefault="00076846" w:rsidP="00465620">
            <w:pPr>
              <w:jc w:val="center"/>
              <w:rPr>
                <w:rFonts w:eastAsia="Wingdings"/>
                <w:sz w:val="21"/>
                <w:szCs w:val="21"/>
              </w:rPr>
            </w:pPr>
          </w:p>
        </w:tc>
        <w:tc>
          <w:tcPr>
            <w:tcW w:w="3696" w:type="dxa"/>
            <w:shd w:val="clear" w:color="auto" w:fill="auto"/>
          </w:tcPr>
          <w:p w:rsidR="00076846" w:rsidRPr="00465620" w:rsidRDefault="00076846" w:rsidP="00465620">
            <w:pPr>
              <w:jc w:val="center"/>
              <w:rPr>
                <w:rFonts w:eastAsia="Wingdings"/>
                <w:sz w:val="21"/>
                <w:szCs w:val="21"/>
              </w:rPr>
            </w:pPr>
            <w:r w:rsidRPr="00465620">
              <w:rPr>
                <w:rFonts w:eastAsia="Wingdings"/>
                <w:sz w:val="21"/>
                <w:szCs w:val="21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076846" w:rsidRPr="00465620" w:rsidRDefault="00076846" w:rsidP="00465620">
            <w:pPr>
              <w:jc w:val="center"/>
              <w:rPr>
                <w:rFonts w:eastAsia="Wingding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076846" w:rsidRPr="00465620" w:rsidRDefault="00076846" w:rsidP="00465620">
            <w:pPr>
              <w:jc w:val="center"/>
              <w:rPr>
                <w:rFonts w:eastAsia="Wingdings"/>
                <w:sz w:val="21"/>
                <w:szCs w:val="21"/>
              </w:rPr>
            </w:pPr>
            <w:r w:rsidRPr="00465620">
              <w:rPr>
                <w:rFonts w:eastAsia="Wingdings"/>
                <w:sz w:val="21"/>
                <w:szCs w:val="21"/>
              </w:rPr>
              <w:t>45 078,33</w:t>
            </w:r>
          </w:p>
        </w:tc>
      </w:tr>
    </w:tbl>
    <w:p w:rsidR="006759B8" w:rsidRDefault="006759B8"/>
    <w:sectPr w:rsidR="006759B8" w:rsidSect="00B9033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A1"/>
    <w:rsid w:val="00076846"/>
    <w:rsid w:val="00126CBB"/>
    <w:rsid w:val="00465620"/>
    <w:rsid w:val="00633E04"/>
    <w:rsid w:val="006759B8"/>
    <w:rsid w:val="00E265A2"/>
    <w:rsid w:val="00E844A1"/>
    <w:rsid w:val="00F6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E265A2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E265A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7</cp:revision>
  <dcterms:created xsi:type="dcterms:W3CDTF">2021-12-03T04:20:00Z</dcterms:created>
  <dcterms:modified xsi:type="dcterms:W3CDTF">2022-10-25T03:51:00Z</dcterms:modified>
</cp:coreProperties>
</file>